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C0200" w14:textId="77777777" w:rsidR="007C5328" w:rsidRPr="00505B31" w:rsidRDefault="007C5328" w:rsidP="007C53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1258899" w14:textId="77777777" w:rsidR="007C5328" w:rsidRPr="004D6F3B" w:rsidRDefault="007C5328" w:rsidP="007C5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D6F3B">
        <w:rPr>
          <w:rFonts w:ascii="Times New Roman" w:eastAsia="Times New Roman" w:hAnsi="Times New Roman" w:cs="Times New Roman"/>
          <w:b/>
          <w:bCs/>
          <w:lang w:eastAsia="ru-RU"/>
        </w:rPr>
        <w:t>ТЕХНИЧЕСКОЕ ЗАДАНИЕ НА ПРОВЕДЕНИЕ ТЕНДЕРА</w:t>
      </w:r>
    </w:p>
    <w:p w14:paraId="47F6442D" w14:textId="77777777" w:rsidR="007C5328" w:rsidRPr="00780577" w:rsidRDefault="007C5328" w:rsidP="007C532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16B2412" w14:textId="77777777" w:rsidR="00FA1191" w:rsidRDefault="007C5328" w:rsidP="00FA1191">
      <w:pPr>
        <w:rPr>
          <w:rFonts w:ascii="Times New Roman" w:eastAsia="Times New Roman" w:hAnsi="Times New Roman" w:cs="Times New Roman"/>
          <w:lang w:eastAsia="ru-RU"/>
        </w:rPr>
      </w:pPr>
      <w:r w:rsidRPr="004D6F3B">
        <w:rPr>
          <w:rFonts w:ascii="Times New Roman" w:eastAsia="Times New Roman" w:hAnsi="Times New Roman" w:cs="Times New Roman"/>
          <w:b/>
          <w:bCs/>
          <w:lang w:eastAsia="ru-RU"/>
        </w:rPr>
        <w:t>ОБЪЕКТ:</w:t>
      </w:r>
      <w:r w:rsidRPr="00780577">
        <w:t xml:space="preserve"> </w:t>
      </w:r>
      <w:r w:rsidR="00FA1191" w:rsidRPr="00FA1191">
        <w:rPr>
          <w:rFonts w:ascii="Times New Roman" w:eastAsia="Times New Roman" w:hAnsi="Times New Roman" w:cs="Times New Roman"/>
          <w:lang w:eastAsia="ru-RU"/>
        </w:rPr>
        <w:t xml:space="preserve">"Многоквартирный дом со встроенно-пристроенными помещениями общественного назначения, расположенный по адресу: Нижегородская область, Богородский район, участок, прилегающий к </w:t>
      </w:r>
      <w:proofErr w:type="spellStart"/>
      <w:r w:rsidR="00FA1191" w:rsidRPr="00FA1191">
        <w:rPr>
          <w:rFonts w:ascii="Times New Roman" w:eastAsia="Times New Roman" w:hAnsi="Times New Roman" w:cs="Times New Roman"/>
          <w:lang w:eastAsia="ru-RU"/>
        </w:rPr>
        <w:t>п.Новинки</w:t>
      </w:r>
      <w:proofErr w:type="spellEnd"/>
      <w:r w:rsidR="00FA1191" w:rsidRPr="00FA1191">
        <w:rPr>
          <w:rFonts w:ascii="Times New Roman" w:eastAsia="Times New Roman" w:hAnsi="Times New Roman" w:cs="Times New Roman"/>
          <w:lang w:eastAsia="ru-RU"/>
        </w:rPr>
        <w:t>"</w:t>
      </w:r>
    </w:p>
    <w:p w14:paraId="5CEE8314" w14:textId="6BAF3FBB" w:rsidR="007C5328" w:rsidRPr="00780577" w:rsidRDefault="007C5328" w:rsidP="00FA1191">
      <w:pPr>
        <w:rPr>
          <w:rFonts w:ascii="Times New Roman" w:eastAsia="Times New Roman" w:hAnsi="Times New Roman" w:cs="Times New Roman"/>
          <w:lang w:eastAsia="ru-RU"/>
        </w:rPr>
      </w:pPr>
      <w:r w:rsidRPr="004D6F3B">
        <w:rPr>
          <w:rFonts w:ascii="Times New Roman" w:eastAsia="Times New Roman" w:hAnsi="Times New Roman" w:cs="Times New Roman"/>
          <w:b/>
          <w:bCs/>
          <w:lang w:eastAsia="ru-RU"/>
        </w:rPr>
        <w:t>ПРЕДМЕТ ТЕНДЕРА:</w:t>
      </w:r>
      <w:r w:rsidRPr="004D6F3B">
        <w:rPr>
          <w:rFonts w:ascii="Times New Roman" w:eastAsia="Times New Roman" w:hAnsi="Times New Roman" w:cs="Times New Roman"/>
          <w:lang w:eastAsia="ru-RU"/>
        </w:rPr>
        <w:t xml:space="preserve"> Комплекс работ </w:t>
      </w:r>
      <w:r w:rsidR="00FA1191" w:rsidRPr="00FA1191">
        <w:rPr>
          <w:rFonts w:ascii="Times New Roman" w:eastAsia="Times New Roman" w:hAnsi="Times New Roman" w:cs="Times New Roman"/>
          <w:lang w:eastAsia="ru-RU"/>
        </w:rPr>
        <w:t>по организации площадки бытового городка для постоянного проживания рабочих</w:t>
      </w:r>
    </w:p>
    <w:p w14:paraId="45279113" w14:textId="77777777" w:rsidR="007C5328" w:rsidRPr="00780577" w:rsidRDefault="007C5328" w:rsidP="007C5328">
      <w:pPr>
        <w:spacing w:after="0" w:line="240" w:lineRule="auto"/>
        <w:ind w:right="-34"/>
        <w:rPr>
          <w:rFonts w:ascii="Times New Roman" w:eastAsia="Times New Roman" w:hAnsi="Times New Roman" w:cs="Times New Roman"/>
          <w:b/>
          <w:bCs/>
          <w:lang w:eastAsia="ru-RU"/>
        </w:rPr>
      </w:pPr>
      <w:r w:rsidRPr="00780577">
        <w:rPr>
          <w:rFonts w:ascii="Times New Roman" w:eastAsia="Times New Roman" w:hAnsi="Times New Roman" w:cs="Times New Roman"/>
          <w:b/>
          <w:bCs/>
          <w:lang w:eastAsia="ru-RU"/>
        </w:rPr>
        <w:t>СРОКИ ВЫПОЛНЕНИЯ РАБОТ</w:t>
      </w:r>
    </w:p>
    <w:p w14:paraId="19F55494" w14:textId="0AAF582F" w:rsidR="007C5328" w:rsidRPr="004A1AFE" w:rsidRDefault="004D3FEB" w:rsidP="007C5328">
      <w:pPr>
        <w:spacing w:after="0" w:line="240" w:lineRule="auto"/>
        <w:ind w:right="-34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val="en-US" w:eastAsia="ru-RU"/>
        </w:rPr>
        <w:t>15</w:t>
      </w:r>
      <w:r w:rsidR="000870B1" w:rsidRPr="000870B1">
        <w:rPr>
          <w:rFonts w:ascii="Times New Roman" w:eastAsia="Times New Roman" w:hAnsi="Times New Roman" w:cs="Times New Roman"/>
          <w:bCs/>
          <w:lang w:eastAsia="ru-RU"/>
        </w:rPr>
        <w:t>.10.2024 – 10.12.</w:t>
      </w:r>
      <w:r w:rsidR="007C5328" w:rsidRPr="000870B1">
        <w:rPr>
          <w:rFonts w:ascii="Times New Roman" w:eastAsia="Times New Roman" w:hAnsi="Times New Roman" w:cs="Times New Roman"/>
          <w:bCs/>
          <w:lang w:eastAsia="ru-RU"/>
        </w:rPr>
        <w:t>2024г.</w:t>
      </w:r>
    </w:p>
    <w:p w14:paraId="54F25D58" w14:textId="77777777" w:rsidR="007C5328" w:rsidRPr="00780577" w:rsidRDefault="007C5328" w:rsidP="007C5328">
      <w:pPr>
        <w:spacing w:after="0" w:line="240" w:lineRule="auto"/>
        <w:ind w:right="-34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70F3DC19" w14:textId="77777777" w:rsidR="007C5328" w:rsidRPr="00780577" w:rsidRDefault="007C5328" w:rsidP="007C5328">
      <w:pPr>
        <w:pStyle w:val="a5"/>
        <w:tabs>
          <w:tab w:val="left" w:pos="1134"/>
        </w:tabs>
        <w:jc w:val="both"/>
        <w:rPr>
          <w:sz w:val="22"/>
          <w:szCs w:val="22"/>
        </w:rPr>
      </w:pPr>
    </w:p>
    <w:p w14:paraId="564F90D5" w14:textId="77777777" w:rsidR="007C5328" w:rsidRPr="00780577" w:rsidRDefault="007C5328" w:rsidP="007C5328">
      <w:pPr>
        <w:pStyle w:val="a5"/>
        <w:tabs>
          <w:tab w:val="left" w:pos="1134"/>
        </w:tabs>
        <w:ind w:left="-142"/>
        <w:jc w:val="both"/>
        <w:rPr>
          <w:rFonts w:eastAsia="Calibri"/>
          <w:color w:val="000000" w:themeColor="text1"/>
          <w:sz w:val="22"/>
          <w:szCs w:val="22"/>
        </w:rPr>
      </w:pPr>
      <w:r w:rsidRPr="00780577">
        <w:rPr>
          <w:b/>
          <w:bCs/>
          <w:sz w:val="22"/>
          <w:szCs w:val="22"/>
        </w:rPr>
        <w:t xml:space="preserve">1. </w:t>
      </w:r>
      <w:r w:rsidRPr="00780577">
        <w:rPr>
          <w:rFonts w:eastAsia="Calibri"/>
          <w:b/>
          <w:bCs/>
          <w:color w:val="000000" w:themeColor="text1"/>
          <w:sz w:val="22"/>
          <w:szCs w:val="22"/>
        </w:rPr>
        <w:t>ПОРЯДОК ВЫПОЛНЕНИЯ РАБОТ:</w:t>
      </w:r>
    </w:p>
    <w:p w14:paraId="45742EFE" w14:textId="77777777" w:rsidR="007C5328" w:rsidRPr="00780577" w:rsidRDefault="007C5328" w:rsidP="007C5328">
      <w:pPr>
        <w:pStyle w:val="a3"/>
        <w:numPr>
          <w:ilvl w:val="1"/>
          <w:numId w:val="39"/>
        </w:numPr>
        <w:ind w:left="284" w:right="0"/>
        <w:jc w:val="both"/>
        <w:rPr>
          <w:b w:val="0"/>
          <w:sz w:val="22"/>
          <w:szCs w:val="22"/>
        </w:rPr>
      </w:pPr>
      <w:r w:rsidRPr="00780577">
        <w:rPr>
          <w:b w:val="0"/>
          <w:sz w:val="22"/>
          <w:szCs w:val="22"/>
        </w:rPr>
        <w:t xml:space="preserve">При производстве работ Подрядчик руководствуется прилагаемым к Договору Графиком Производства Работ (ГПР). </w:t>
      </w:r>
    </w:p>
    <w:p w14:paraId="153BAA88" w14:textId="77777777" w:rsidR="007C5328" w:rsidRPr="00780577" w:rsidRDefault="007C5328" w:rsidP="007C5328">
      <w:pPr>
        <w:pStyle w:val="a3"/>
        <w:numPr>
          <w:ilvl w:val="1"/>
          <w:numId w:val="39"/>
        </w:numPr>
        <w:spacing w:after="240"/>
        <w:ind w:left="284" w:right="0" w:hanging="357"/>
        <w:contextualSpacing/>
        <w:jc w:val="both"/>
        <w:rPr>
          <w:b w:val="0"/>
          <w:sz w:val="22"/>
          <w:szCs w:val="22"/>
        </w:rPr>
      </w:pPr>
      <w:r w:rsidRPr="00780577">
        <w:rPr>
          <w:b w:val="0"/>
          <w:sz w:val="22"/>
          <w:szCs w:val="22"/>
        </w:rPr>
        <w:t>Генподрядчик оставляет за собой право изменять последовательность и места производства работ в соответствии с текущей ситуацией на объекте.</w:t>
      </w:r>
    </w:p>
    <w:p w14:paraId="2D09D83B" w14:textId="77777777" w:rsidR="007C5328" w:rsidRPr="00780577" w:rsidRDefault="007C5328" w:rsidP="007C5328">
      <w:pPr>
        <w:pStyle w:val="a3"/>
        <w:numPr>
          <w:ilvl w:val="1"/>
          <w:numId w:val="39"/>
        </w:numPr>
        <w:spacing w:after="240"/>
        <w:ind w:left="284" w:right="0" w:hanging="357"/>
        <w:contextualSpacing/>
        <w:jc w:val="both"/>
        <w:rPr>
          <w:b w:val="0"/>
          <w:sz w:val="22"/>
          <w:szCs w:val="22"/>
        </w:rPr>
      </w:pPr>
      <w:r w:rsidRPr="00780577">
        <w:rPr>
          <w:b w:val="0"/>
          <w:sz w:val="22"/>
          <w:szCs w:val="22"/>
        </w:rPr>
        <w:t>При необходимости параллельного ведения работ на объекте с другими подрядными организациями, Подрядчик совместно с Генподрядчиком разрабатывает совмещенный график производства работ на строительной площадке.</w:t>
      </w:r>
    </w:p>
    <w:p w14:paraId="6DB92B71" w14:textId="77777777" w:rsidR="007C5328" w:rsidRPr="00780577" w:rsidRDefault="007C5328" w:rsidP="007C5328">
      <w:pPr>
        <w:pStyle w:val="a3"/>
        <w:spacing w:after="240"/>
        <w:ind w:left="284" w:right="0"/>
        <w:jc w:val="both"/>
        <w:rPr>
          <w:b w:val="0"/>
          <w:sz w:val="22"/>
          <w:szCs w:val="22"/>
        </w:rPr>
      </w:pPr>
    </w:p>
    <w:p w14:paraId="73C49059" w14:textId="77777777" w:rsidR="007C5328" w:rsidRPr="00780577" w:rsidRDefault="007C5328" w:rsidP="007C5328">
      <w:pPr>
        <w:pStyle w:val="a3"/>
        <w:numPr>
          <w:ilvl w:val="0"/>
          <w:numId w:val="39"/>
        </w:numPr>
        <w:spacing w:after="240"/>
        <w:ind w:right="0"/>
        <w:contextualSpacing/>
        <w:jc w:val="both"/>
        <w:rPr>
          <w:bCs/>
          <w:sz w:val="22"/>
          <w:szCs w:val="22"/>
        </w:rPr>
      </w:pPr>
      <w:r w:rsidRPr="00780577">
        <w:rPr>
          <w:bCs/>
          <w:sz w:val="22"/>
          <w:szCs w:val="22"/>
        </w:rPr>
        <w:t>ГРАНИЦЫ УЧАСТКОВ ПРОИЗВОДСТВА РАБОТ:</w:t>
      </w:r>
    </w:p>
    <w:p w14:paraId="56E2A1BD" w14:textId="168D1293" w:rsidR="007C5328" w:rsidRPr="00780577" w:rsidRDefault="007C5328" w:rsidP="007C5328">
      <w:pPr>
        <w:pStyle w:val="a5"/>
        <w:numPr>
          <w:ilvl w:val="1"/>
          <w:numId w:val="39"/>
        </w:numPr>
        <w:ind w:left="284" w:hanging="426"/>
        <w:jc w:val="both"/>
        <w:rPr>
          <w:sz w:val="22"/>
          <w:szCs w:val="22"/>
        </w:rPr>
      </w:pPr>
      <w:r w:rsidRPr="00780577">
        <w:rPr>
          <w:sz w:val="22"/>
          <w:szCs w:val="22"/>
        </w:rPr>
        <w:t xml:space="preserve">Подрядчик берет на себя выполнение полного комплекса строительно-монтажных работ по организации </w:t>
      </w:r>
      <w:r w:rsidR="00431B78" w:rsidRPr="00780577">
        <w:rPr>
          <w:sz w:val="22"/>
          <w:szCs w:val="22"/>
        </w:rPr>
        <w:t xml:space="preserve">площадки </w:t>
      </w:r>
      <w:r w:rsidRPr="00780577">
        <w:rPr>
          <w:sz w:val="22"/>
          <w:szCs w:val="22"/>
        </w:rPr>
        <w:t>бытового городка</w:t>
      </w:r>
      <w:r w:rsidR="00431B78" w:rsidRPr="00780577">
        <w:rPr>
          <w:sz w:val="22"/>
          <w:szCs w:val="22"/>
        </w:rPr>
        <w:t xml:space="preserve"> для постоянного проживания рабочих</w:t>
      </w:r>
      <w:r w:rsidRPr="00780577">
        <w:rPr>
          <w:sz w:val="22"/>
          <w:szCs w:val="22"/>
        </w:rPr>
        <w:t xml:space="preserve"> </w:t>
      </w:r>
      <w:r w:rsidRPr="00780577">
        <w:rPr>
          <w:bCs/>
          <w:sz w:val="22"/>
          <w:szCs w:val="22"/>
        </w:rPr>
        <w:t>(</w:t>
      </w:r>
      <w:r w:rsidRPr="00780577">
        <w:rPr>
          <w:sz w:val="22"/>
          <w:szCs w:val="22"/>
        </w:rPr>
        <w:t>в т.ч. сопутствующих работ, необходимых для выполнения, указанного выше состава работ, а также с учетом всех возможных скрытых работ, которые могут возникнуть).</w:t>
      </w:r>
    </w:p>
    <w:p w14:paraId="4F63AFCB" w14:textId="77777777" w:rsidR="007C5328" w:rsidRPr="00780577" w:rsidRDefault="007C5328" w:rsidP="007C5328">
      <w:pPr>
        <w:pStyle w:val="a5"/>
        <w:numPr>
          <w:ilvl w:val="1"/>
          <w:numId w:val="39"/>
        </w:numPr>
        <w:ind w:left="284" w:hanging="426"/>
        <w:jc w:val="both"/>
        <w:rPr>
          <w:bCs/>
          <w:sz w:val="22"/>
          <w:szCs w:val="22"/>
        </w:rPr>
      </w:pPr>
      <w:bookmarkStart w:id="0" w:name="_Hlk153734090"/>
      <w:bookmarkStart w:id="1" w:name="_Hlk153735746"/>
      <w:bookmarkStart w:id="2" w:name="_Hlk153734752"/>
      <w:r w:rsidRPr="00780577">
        <w:rPr>
          <w:rFonts w:eastAsia="Arial"/>
          <w:sz w:val="22"/>
        </w:rPr>
        <w:t>В случае выявления отставания от планового срока производства работ, объемы (границы) производства работ могут быть изменены Генподрядчиком в меньшую сторону, вплоть до расторжения договора подряда, либо перераспределены силами Генподрядчика между другими компаниями, по решению и на основании одностороннего уведомления Генподрядчика (в соответствии с условиями Договора). Также Генподрядчик в праве потребовать от Подрядчика возврата аванса (в соответствии с условиями Договора</w:t>
      </w:r>
      <w:bookmarkEnd w:id="0"/>
      <w:r w:rsidRPr="00780577">
        <w:rPr>
          <w:rFonts w:eastAsia="Arial"/>
          <w:sz w:val="22"/>
        </w:rPr>
        <w:t>).</w:t>
      </w:r>
      <w:bookmarkEnd w:id="1"/>
    </w:p>
    <w:bookmarkEnd w:id="2"/>
    <w:p w14:paraId="3E5BDA4F" w14:textId="77777777" w:rsidR="007C5328" w:rsidRPr="00780577" w:rsidRDefault="007C5328" w:rsidP="007C5328">
      <w:pPr>
        <w:pStyle w:val="a5"/>
        <w:tabs>
          <w:tab w:val="left" w:pos="1134"/>
        </w:tabs>
        <w:ind w:left="-142"/>
        <w:jc w:val="both"/>
        <w:rPr>
          <w:b/>
          <w:bCs/>
          <w:sz w:val="22"/>
          <w:szCs w:val="22"/>
        </w:rPr>
      </w:pPr>
    </w:p>
    <w:p w14:paraId="64D2E130" w14:textId="77777777" w:rsidR="007C5328" w:rsidRPr="00780577" w:rsidRDefault="007C5328" w:rsidP="007C5328">
      <w:pPr>
        <w:pStyle w:val="a5"/>
        <w:tabs>
          <w:tab w:val="left" w:pos="1134"/>
        </w:tabs>
        <w:ind w:left="323" w:hanging="284"/>
        <w:rPr>
          <w:sz w:val="22"/>
          <w:szCs w:val="22"/>
        </w:rPr>
      </w:pPr>
    </w:p>
    <w:p w14:paraId="0915DC23" w14:textId="77777777" w:rsidR="007C5328" w:rsidRPr="00780577" w:rsidRDefault="007C5328" w:rsidP="007C5328">
      <w:pPr>
        <w:pStyle w:val="a5"/>
        <w:numPr>
          <w:ilvl w:val="0"/>
          <w:numId w:val="39"/>
        </w:numPr>
        <w:jc w:val="both"/>
        <w:rPr>
          <w:rFonts w:eastAsia="Calibri"/>
          <w:b/>
          <w:bCs/>
          <w:sz w:val="22"/>
          <w:szCs w:val="22"/>
        </w:rPr>
      </w:pPr>
      <w:r w:rsidRPr="00780577">
        <w:rPr>
          <w:rFonts w:eastAsia="Calibri"/>
          <w:b/>
          <w:bCs/>
          <w:sz w:val="22"/>
          <w:szCs w:val="22"/>
        </w:rPr>
        <w:t>СОСТАВ СТРОИТЕЛЬНО-МОНТАЖНЫХ РАБОТ:</w:t>
      </w:r>
    </w:p>
    <w:p w14:paraId="26AADB32" w14:textId="78B9FDB2" w:rsidR="007C5328" w:rsidRPr="00780577" w:rsidRDefault="007C5328" w:rsidP="007C5328">
      <w:pPr>
        <w:spacing w:after="0" w:line="240" w:lineRule="auto"/>
        <w:ind w:right="-34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780577">
        <w:rPr>
          <w:rFonts w:ascii="Times New Roman" w:hAnsi="Times New Roman" w:cs="Times New Roman"/>
        </w:rPr>
        <w:t xml:space="preserve">Подрядчик, используя собственные ресурсы или ресурсы привлеченных им подрядных организаций обязан выполнить </w:t>
      </w:r>
      <w:r w:rsidRPr="00780577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комплекс работ </w:t>
      </w:r>
      <w:r w:rsidR="00760032" w:rsidRPr="00760032">
        <w:rPr>
          <w:rFonts w:ascii="Times New Roman" w:eastAsia="Times New Roman" w:hAnsi="Times New Roman" w:cs="Times New Roman"/>
          <w:bCs/>
          <w:u w:val="single"/>
          <w:lang w:eastAsia="ru-RU"/>
        </w:rPr>
        <w:t>по организации площадки бытового городка для постоянного проживания рабочих</w:t>
      </w:r>
      <w:r w:rsidRPr="00780577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 </w:t>
      </w:r>
      <w:r w:rsidRPr="00780577">
        <w:rPr>
          <w:rFonts w:ascii="Times New Roman" w:eastAsia="Times New Roman" w:hAnsi="Times New Roman" w:cs="Times New Roman"/>
          <w:u w:val="single"/>
          <w:lang w:eastAsia="ru-RU"/>
        </w:rPr>
        <w:t>«под ключ» в соответствии с Ведомостью объемов работ</w:t>
      </w:r>
      <w:r w:rsidR="00FA1191">
        <w:rPr>
          <w:rFonts w:ascii="Times New Roman" w:eastAsia="Times New Roman" w:hAnsi="Times New Roman" w:cs="Times New Roman"/>
          <w:u w:val="single"/>
          <w:lang w:eastAsia="ru-RU"/>
        </w:rPr>
        <w:t>/Расчётом сметной стоимости</w:t>
      </w:r>
      <w:r w:rsidRPr="00780577">
        <w:rPr>
          <w:rFonts w:ascii="Times New Roman" w:eastAsia="Times New Roman" w:hAnsi="Times New Roman" w:cs="Times New Roman"/>
          <w:u w:val="single"/>
          <w:lang w:eastAsia="ru-RU"/>
        </w:rPr>
        <w:t xml:space="preserve"> (далее – ВОР</w:t>
      </w:r>
      <w:r w:rsidR="00FA1191">
        <w:rPr>
          <w:rFonts w:ascii="Times New Roman" w:eastAsia="Times New Roman" w:hAnsi="Times New Roman" w:cs="Times New Roman"/>
          <w:u w:val="single"/>
          <w:lang w:eastAsia="ru-RU"/>
        </w:rPr>
        <w:t>/РСС</w:t>
      </w:r>
      <w:r w:rsidRPr="00780577">
        <w:rPr>
          <w:rFonts w:ascii="Times New Roman" w:eastAsia="Times New Roman" w:hAnsi="Times New Roman" w:cs="Times New Roman"/>
          <w:u w:val="single"/>
          <w:lang w:eastAsia="ru-RU"/>
        </w:rPr>
        <w:t>)</w:t>
      </w:r>
      <w:r w:rsidRPr="00780577">
        <w:rPr>
          <w:rFonts w:ascii="Times New Roman" w:eastAsia="Times New Roman" w:hAnsi="Times New Roman" w:cs="Times New Roman"/>
          <w:bCs/>
          <w:u w:val="single"/>
          <w:lang w:eastAsia="ru-RU"/>
        </w:rPr>
        <w:t>:</w:t>
      </w:r>
    </w:p>
    <w:p w14:paraId="390A2ABE" w14:textId="4FB1198B" w:rsidR="00693A11" w:rsidRDefault="00693A11" w:rsidP="00693A11">
      <w:pPr>
        <w:pStyle w:val="a5"/>
        <w:numPr>
          <w:ilvl w:val="1"/>
          <w:numId w:val="39"/>
        </w:numPr>
        <w:ind w:right="-34"/>
        <w:rPr>
          <w:bCs/>
          <w:sz w:val="22"/>
          <w:szCs w:val="22"/>
          <w:u w:val="single"/>
        </w:rPr>
      </w:pPr>
      <w:r w:rsidRPr="00693A11">
        <w:rPr>
          <w:bCs/>
          <w:sz w:val="22"/>
          <w:szCs w:val="22"/>
          <w:u w:val="single"/>
        </w:rPr>
        <w:t>Этап 1 Устройство площадки бытового городка</w:t>
      </w:r>
      <w:r w:rsidR="008116C8">
        <w:rPr>
          <w:bCs/>
          <w:sz w:val="22"/>
          <w:szCs w:val="22"/>
          <w:u w:val="single"/>
        </w:rPr>
        <w:t>;</w:t>
      </w:r>
    </w:p>
    <w:p w14:paraId="582DB6BF" w14:textId="6A5019BF" w:rsidR="003B6AB7" w:rsidRDefault="003B6AB7" w:rsidP="00693A11">
      <w:pPr>
        <w:pStyle w:val="a5"/>
        <w:numPr>
          <w:ilvl w:val="1"/>
          <w:numId w:val="39"/>
        </w:numPr>
        <w:ind w:right="-34"/>
        <w:rPr>
          <w:bCs/>
          <w:sz w:val="22"/>
          <w:szCs w:val="22"/>
          <w:u w:val="single"/>
        </w:rPr>
      </w:pPr>
      <w:r w:rsidRPr="003B6AB7">
        <w:rPr>
          <w:bCs/>
          <w:sz w:val="22"/>
          <w:szCs w:val="22"/>
          <w:u w:val="single"/>
        </w:rPr>
        <w:t>Этап 1.1 Устройство подъездной дороги до бытового городка.</w:t>
      </w:r>
    </w:p>
    <w:p w14:paraId="1DF8A262" w14:textId="64BC1062" w:rsidR="003B6AB7" w:rsidRPr="003B6AB7" w:rsidRDefault="003B6AB7" w:rsidP="00693A11">
      <w:pPr>
        <w:pStyle w:val="a5"/>
        <w:numPr>
          <w:ilvl w:val="1"/>
          <w:numId w:val="39"/>
        </w:numPr>
        <w:ind w:right="-34"/>
        <w:rPr>
          <w:bCs/>
          <w:sz w:val="22"/>
          <w:szCs w:val="22"/>
        </w:rPr>
      </w:pPr>
      <w:r w:rsidRPr="003B6AB7">
        <w:rPr>
          <w:bCs/>
          <w:sz w:val="22"/>
          <w:szCs w:val="22"/>
        </w:rPr>
        <w:t>Разработка грунта механизированная, глубина 400 мм</w:t>
      </w:r>
    </w:p>
    <w:p w14:paraId="1DCD6668" w14:textId="0D4E1588" w:rsidR="003B6AB7" w:rsidRPr="003B6AB7" w:rsidRDefault="003B6AB7" w:rsidP="00693A11">
      <w:pPr>
        <w:pStyle w:val="a5"/>
        <w:numPr>
          <w:ilvl w:val="1"/>
          <w:numId w:val="39"/>
        </w:numPr>
        <w:ind w:right="-34"/>
        <w:rPr>
          <w:bCs/>
          <w:sz w:val="22"/>
          <w:szCs w:val="22"/>
        </w:rPr>
      </w:pPr>
      <w:r w:rsidRPr="003B6AB7">
        <w:rPr>
          <w:bCs/>
          <w:sz w:val="22"/>
          <w:szCs w:val="22"/>
        </w:rPr>
        <w:t>Устройство подстилающего слоя из песка средней крупности тол. 200 мм</w:t>
      </w:r>
    </w:p>
    <w:p w14:paraId="079CC938" w14:textId="6FCBC767" w:rsidR="003B6AB7" w:rsidRPr="003B6AB7" w:rsidRDefault="003B6AB7" w:rsidP="00693A11">
      <w:pPr>
        <w:pStyle w:val="a5"/>
        <w:numPr>
          <w:ilvl w:val="1"/>
          <w:numId w:val="39"/>
        </w:numPr>
        <w:ind w:right="-34"/>
        <w:rPr>
          <w:bCs/>
          <w:sz w:val="22"/>
          <w:szCs w:val="22"/>
        </w:rPr>
      </w:pPr>
      <w:r w:rsidRPr="003B6AB7">
        <w:rPr>
          <w:bCs/>
          <w:sz w:val="22"/>
          <w:szCs w:val="22"/>
        </w:rPr>
        <w:t xml:space="preserve">Укладка </w:t>
      </w:r>
      <w:proofErr w:type="spellStart"/>
      <w:r w:rsidRPr="003B6AB7">
        <w:rPr>
          <w:bCs/>
          <w:sz w:val="22"/>
          <w:szCs w:val="22"/>
        </w:rPr>
        <w:t>геотекстиля</w:t>
      </w:r>
      <w:proofErr w:type="spellEnd"/>
    </w:p>
    <w:p w14:paraId="4DCB6E52" w14:textId="78D276AC" w:rsidR="003B6AB7" w:rsidRPr="003B6AB7" w:rsidRDefault="003B6AB7" w:rsidP="003B6AB7">
      <w:pPr>
        <w:pStyle w:val="a5"/>
        <w:numPr>
          <w:ilvl w:val="1"/>
          <w:numId w:val="39"/>
        </w:numPr>
        <w:ind w:right="-34"/>
        <w:rPr>
          <w:bCs/>
          <w:sz w:val="22"/>
          <w:szCs w:val="22"/>
        </w:rPr>
      </w:pPr>
      <w:r w:rsidRPr="003B6AB7">
        <w:rPr>
          <w:bCs/>
          <w:sz w:val="22"/>
          <w:szCs w:val="22"/>
        </w:rPr>
        <w:t>Устройство подстилающего слоя из щебня фр.20-40мм толщ.200 мм с уплотнением катками</w:t>
      </w:r>
    </w:p>
    <w:p w14:paraId="03A8949E" w14:textId="2F21E4EF" w:rsidR="007A397B" w:rsidRDefault="007A397B" w:rsidP="00693A11">
      <w:pPr>
        <w:pStyle w:val="a5"/>
        <w:numPr>
          <w:ilvl w:val="1"/>
          <w:numId w:val="39"/>
        </w:numPr>
        <w:ind w:right="-34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Этап 1.</w:t>
      </w:r>
      <w:r w:rsidR="003B6AB7">
        <w:rPr>
          <w:bCs/>
          <w:sz w:val="22"/>
          <w:szCs w:val="22"/>
          <w:u w:val="single"/>
        </w:rPr>
        <w:t>2</w:t>
      </w:r>
      <w:r>
        <w:rPr>
          <w:bCs/>
          <w:sz w:val="22"/>
          <w:szCs w:val="22"/>
          <w:u w:val="single"/>
        </w:rPr>
        <w:t xml:space="preserve"> </w:t>
      </w:r>
      <w:r w:rsidR="00FA1191" w:rsidRPr="00FA1191">
        <w:rPr>
          <w:bCs/>
          <w:sz w:val="22"/>
          <w:szCs w:val="22"/>
          <w:u w:val="single"/>
        </w:rPr>
        <w:t>Устройство площадки под бытовой городок.</w:t>
      </w:r>
      <w:r w:rsidR="008116C8">
        <w:rPr>
          <w:bCs/>
          <w:sz w:val="22"/>
          <w:szCs w:val="22"/>
          <w:u w:val="single"/>
        </w:rPr>
        <w:t>;</w:t>
      </w:r>
    </w:p>
    <w:p w14:paraId="710C38C3" w14:textId="09B144EC" w:rsidR="007A397B" w:rsidRDefault="007A397B" w:rsidP="00693A11">
      <w:pPr>
        <w:pStyle w:val="a5"/>
        <w:numPr>
          <w:ilvl w:val="1"/>
          <w:numId w:val="39"/>
        </w:numPr>
        <w:ind w:right="-34"/>
        <w:rPr>
          <w:bCs/>
          <w:sz w:val="22"/>
          <w:szCs w:val="22"/>
        </w:rPr>
      </w:pPr>
      <w:r w:rsidRPr="007A397B">
        <w:rPr>
          <w:bCs/>
          <w:sz w:val="22"/>
          <w:szCs w:val="22"/>
        </w:rPr>
        <w:t>Разработка грунта механизированная, глубина 400 мм</w:t>
      </w:r>
      <w:r w:rsidR="008116C8">
        <w:rPr>
          <w:bCs/>
          <w:sz w:val="22"/>
          <w:szCs w:val="22"/>
        </w:rPr>
        <w:t>;</w:t>
      </w:r>
    </w:p>
    <w:p w14:paraId="41A28E42" w14:textId="55201E0A" w:rsidR="007A397B" w:rsidRPr="007A397B" w:rsidRDefault="007A397B" w:rsidP="00693A11">
      <w:pPr>
        <w:pStyle w:val="a5"/>
        <w:numPr>
          <w:ilvl w:val="1"/>
          <w:numId w:val="39"/>
        </w:numPr>
        <w:ind w:right="-34"/>
        <w:rPr>
          <w:bCs/>
          <w:sz w:val="22"/>
          <w:szCs w:val="22"/>
        </w:rPr>
      </w:pPr>
      <w:r w:rsidRPr="007A397B">
        <w:rPr>
          <w:bCs/>
          <w:sz w:val="22"/>
          <w:szCs w:val="22"/>
        </w:rPr>
        <w:t>Устройство подстилающего слоя из песка средней крупности тол. 200 мм</w:t>
      </w:r>
      <w:r w:rsidR="008116C8">
        <w:rPr>
          <w:bCs/>
          <w:sz w:val="22"/>
          <w:szCs w:val="22"/>
        </w:rPr>
        <w:t>;</w:t>
      </w:r>
    </w:p>
    <w:p w14:paraId="5FDACE99" w14:textId="4C2D4384" w:rsidR="007A397B" w:rsidRPr="007A397B" w:rsidRDefault="007A397B" w:rsidP="00693A11">
      <w:pPr>
        <w:pStyle w:val="a5"/>
        <w:numPr>
          <w:ilvl w:val="1"/>
          <w:numId w:val="39"/>
        </w:numPr>
        <w:ind w:right="-34"/>
        <w:rPr>
          <w:bCs/>
          <w:sz w:val="22"/>
          <w:szCs w:val="22"/>
        </w:rPr>
      </w:pPr>
      <w:r w:rsidRPr="007A397B">
        <w:rPr>
          <w:bCs/>
          <w:sz w:val="22"/>
          <w:szCs w:val="22"/>
        </w:rPr>
        <w:t xml:space="preserve">Укладка </w:t>
      </w:r>
      <w:proofErr w:type="spellStart"/>
      <w:r w:rsidRPr="007A397B">
        <w:rPr>
          <w:bCs/>
          <w:sz w:val="22"/>
          <w:szCs w:val="22"/>
        </w:rPr>
        <w:t>геотекстиля</w:t>
      </w:r>
      <w:proofErr w:type="spellEnd"/>
      <w:r w:rsidR="008116C8">
        <w:rPr>
          <w:bCs/>
          <w:sz w:val="22"/>
          <w:szCs w:val="22"/>
        </w:rPr>
        <w:t>;</w:t>
      </w:r>
    </w:p>
    <w:p w14:paraId="35C96847" w14:textId="7F840FA4" w:rsidR="007A397B" w:rsidRDefault="007A397B" w:rsidP="00693A11">
      <w:pPr>
        <w:pStyle w:val="a5"/>
        <w:numPr>
          <w:ilvl w:val="1"/>
          <w:numId w:val="39"/>
        </w:numPr>
        <w:ind w:right="-34"/>
        <w:rPr>
          <w:bCs/>
          <w:sz w:val="22"/>
          <w:szCs w:val="22"/>
        </w:rPr>
      </w:pPr>
      <w:r w:rsidRPr="007A397B">
        <w:rPr>
          <w:bCs/>
          <w:sz w:val="22"/>
          <w:szCs w:val="22"/>
        </w:rPr>
        <w:t>Устройство подстилающего слоя из щебня фр.20-40мм толщ.200 мм с уплотнением катками</w:t>
      </w:r>
      <w:r w:rsidR="008116C8">
        <w:rPr>
          <w:bCs/>
          <w:sz w:val="22"/>
          <w:szCs w:val="22"/>
        </w:rPr>
        <w:t>;</w:t>
      </w:r>
    </w:p>
    <w:p w14:paraId="103C455E" w14:textId="71E15B4D" w:rsidR="007A397B" w:rsidRPr="007A397B" w:rsidRDefault="007A397B" w:rsidP="00693A11">
      <w:pPr>
        <w:pStyle w:val="a5"/>
        <w:numPr>
          <w:ilvl w:val="1"/>
          <w:numId w:val="39"/>
        </w:numPr>
        <w:ind w:right="-34"/>
        <w:rPr>
          <w:bCs/>
          <w:sz w:val="22"/>
          <w:szCs w:val="22"/>
          <w:u w:val="single"/>
        </w:rPr>
      </w:pPr>
      <w:r w:rsidRPr="007A397B">
        <w:rPr>
          <w:bCs/>
          <w:sz w:val="22"/>
          <w:szCs w:val="22"/>
          <w:u w:val="single"/>
        </w:rPr>
        <w:t>Этап 1.</w:t>
      </w:r>
      <w:r w:rsidR="003B6AB7">
        <w:rPr>
          <w:bCs/>
          <w:sz w:val="22"/>
          <w:szCs w:val="22"/>
          <w:u w:val="single"/>
        </w:rPr>
        <w:t>3</w:t>
      </w:r>
      <w:r w:rsidRPr="007A397B">
        <w:rPr>
          <w:bCs/>
          <w:sz w:val="22"/>
          <w:szCs w:val="22"/>
          <w:u w:val="single"/>
        </w:rPr>
        <w:t xml:space="preserve"> Устройство т</w:t>
      </w:r>
      <w:r w:rsidR="004A1AFE">
        <w:rPr>
          <w:bCs/>
          <w:sz w:val="22"/>
          <w:szCs w:val="22"/>
          <w:u w:val="single"/>
        </w:rPr>
        <w:t>ротуаров</w:t>
      </w:r>
      <w:r w:rsidR="008116C8">
        <w:rPr>
          <w:bCs/>
          <w:sz w:val="22"/>
          <w:szCs w:val="22"/>
          <w:u w:val="single"/>
        </w:rPr>
        <w:t>;</w:t>
      </w:r>
    </w:p>
    <w:p w14:paraId="522833D9" w14:textId="4E748A80" w:rsidR="007A397B" w:rsidRDefault="00FA1191" w:rsidP="007A397B">
      <w:pPr>
        <w:pStyle w:val="a5"/>
        <w:numPr>
          <w:ilvl w:val="1"/>
          <w:numId w:val="39"/>
        </w:numPr>
        <w:ind w:right="-34"/>
        <w:rPr>
          <w:bCs/>
          <w:sz w:val="22"/>
          <w:szCs w:val="22"/>
        </w:rPr>
      </w:pPr>
      <w:r w:rsidRPr="00FA1191">
        <w:rPr>
          <w:bCs/>
          <w:sz w:val="22"/>
          <w:szCs w:val="22"/>
        </w:rPr>
        <w:t>Устройство деревянных настилов тротуаров</w:t>
      </w:r>
      <w:r w:rsidR="008116C8">
        <w:rPr>
          <w:bCs/>
          <w:sz w:val="22"/>
          <w:szCs w:val="22"/>
        </w:rPr>
        <w:t>;</w:t>
      </w:r>
    </w:p>
    <w:p w14:paraId="67F23607" w14:textId="2F16A3F3" w:rsidR="00FA1191" w:rsidRPr="00FA1191" w:rsidRDefault="00FA1191" w:rsidP="007A397B">
      <w:pPr>
        <w:pStyle w:val="a5"/>
        <w:numPr>
          <w:ilvl w:val="1"/>
          <w:numId w:val="39"/>
        </w:numPr>
        <w:ind w:right="-34"/>
        <w:rPr>
          <w:bCs/>
          <w:sz w:val="22"/>
          <w:szCs w:val="22"/>
        </w:rPr>
      </w:pPr>
      <w:r w:rsidRPr="007A397B">
        <w:rPr>
          <w:bCs/>
          <w:sz w:val="22"/>
          <w:szCs w:val="22"/>
          <w:u w:val="single"/>
        </w:rPr>
        <w:t>Этап 1.</w:t>
      </w:r>
      <w:r>
        <w:rPr>
          <w:bCs/>
          <w:sz w:val="22"/>
          <w:szCs w:val="22"/>
          <w:u w:val="single"/>
        </w:rPr>
        <w:t>4</w:t>
      </w:r>
      <w:r w:rsidRPr="007A397B">
        <w:rPr>
          <w:bCs/>
          <w:sz w:val="22"/>
          <w:szCs w:val="22"/>
          <w:u w:val="single"/>
        </w:rPr>
        <w:t xml:space="preserve"> </w:t>
      </w:r>
      <w:r w:rsidRPr="00FA1191">
        <w:rPr>
          <w:bCs/>
          <w:sz w:val="22"/>
          <w:szCs w:val="22"/>
          <w:u w:val="single"/>
        </w:rPr>
        <w:t>Устройство основания под бытовые помещения</w:t>
      </w:r>
      <w:r>
        <w:rPr>
          <w:bCs/>
          <w:sz w:val="22"/>
          <w:szCs w:val="22"/>
          <w:u w:val="single"/>
        </w:rPr>
        <w:t>;</w:t>
      </w:r>
    </w:p>
    <w:p w14:paraId="72B4AD35" w14:textId="6F55BD02" w:rsidR="00FA1191" w:rsidRDefault="00FA1191" w:rsidP="007A397B">
      <w:pPr>
        <w:pStyle w:val="a5"/>
        <w:numPr>
          <w:ilvl w:val="1"/>
          <w:numId w:val="39"/>
        </w:numPr>
        <w:ind w:right="-34"/>
        <w:rPr>
          <w:bCs/>
          <w:sz w:val="22"/>
          <w:szCs w:val="22"/>
        </w:rPr>
      </w:pPr>
      <w:r w:rsidRPr="00FA1191">
        <w:rPr>
          <w:bCs/>
          <w:sz w:val="22"/>
          <w:szCs w:val="22"/>
        </w:rPr>
        <w:t>Монтаж дорожных плит под бытовые помещения</w:t>
      </w:r>
      <w:r>
        <w:rPr>
          <w:bCs/>
          <w:sz w:val="22"/>
          <w:szCs w:val="22"/>
        </w:rPr>
        <w:t>;</w:t>
      </w:r>
    </w:p>
    <w:p w14:paraId="1B7ED1BC" w14:textId="0A97744F" w:rsidR="00FA1191" w:rsidRPr="00FA1191" w:rsidRDefault="00FA1191" w:rsidP="007A397B">
      <w:pPr>
        <w:pStyle w:val="a5"/>
        <w:numPr>
          <w:ilvl w:val="1"/>
          <w:numId w:val="39"/>
        </w:numPr>
        <w:ind w:right="-34"/>
        <w:rPr>
          <w:bCs/>
          <w:sz w:val="22"/>
          <w:szCs w:val="22"/>
        </w:rPr>
      </w:pPr>
      <w:r w:rsidRPr="007A397B">
        <w:rPr>
          <w:bCs/>
          <w:sz w:val="22"/>
          <w:szCs w:val="22"/>
          <w:u w:val="single"/>
        </w:rPr>
        <w:t>Этап 1.</w:t>
      </w:r>
      <w:r>
        <w:rPr>
          <w:bCs/>
          <w:sz w:val="22"/>
          <w:szCs w:val="22"/>
          <w:u w:val="single"/>
        </w:rPr>
        <w:t>5</w:t>
      </w:r>
      <w:r w:rsidRPr="007A397B">
        <w:rPr>
          <w:bCs/>
          <w:sz w:val="22"/>
          <w:szCs w:val="22"/>
          <w:u w:val="single"/>
        </w:rPr>
        <w:t xml:space="preserve"> </w:t>
      </w:r>
      <w:r w:rsidRPr="00FA1191">
        <w:rPr>
          <w:bCs/>
          <w:sz w:val="22"/>
          <w:szCs w:val="22"/>
          <w:u w:val="single"/>
        </w:rPr>
        <w:t>Монтаж бытовых помещений</w:t>
      </w:r>
      <w:r>
        <w:rPr>
          <w:bCs/>
          <w:sz w:val="22"/>
          <w:szCs w:val="22"/>
          <w:u w:val="single"/>
        </w:rPr>
        <w:t>;</w:t>
      </w:r>
    </w:p>
    <w:p w14:paraId="766F7F9E" w14:textId="1C299FCB" w:rsidR="00FA1191" w:rsidRDefault="00FA1191" w:rsidP="007A397B">
      <w:pPr>
        <w:pStyle w:val="a5"/>
        <w:numPr>
          <w:ilvl w:val="1"/>
          <w:numId w:val="39"/>
        </w:numPr>
        <w:ind w:right="-34"/>
        <w:rPr>
          <w:bCs/>
          <w:sz w:val="22"/>
          <w:szCs w:val="22"/>
        </w:rPr>
      </w:pPr>
      <w:r w:rsidRPr="00FA1191">
        <w:rPr>
          <w:bCs/>
          <w:sz w:val="22"/>
          <w:szCs w:val="22"/>
        </w:rPr>
        <w:t>Поставка и монтаж бытового помещения КПП</w:t>
      </w:r>
      <w:r>
        <w:rPr>
          <w:bCs/>
          <w:sz w:val="22"/>
          <w:szCs w:val="22"/>
        </w:rPr>
        <w:t>;</w:t>
      </w:r>
    </w:p>
    <w:p w14:paraId="57D7DCF9" w14:textId="77777777" w:rsidR="00A56EF1" w:rsidRDefault="00A56EF1" w:rsidP="00A56EF1">
      <w:pPr>
        <w:pStyle w:val="a5"/>
        <w:ind w:left="360" w:right="-34"/>
        <w:rPr>
          <w:sz w:val="22"/>
          <w:szCs w:val="22"/>
        </w:rPr>
      </w:pPr>
      <w:r w:rsidRPr="002E39D7">
        <w:rPr>
          <w:b/>
          <w:bCs/>
          <w:sz w:val="22"/>
          <w:szCs w:val="22"/>
        </w:rPr>
        <w:t xml:space="preserve">- </w:t>
      </w:r>
      <w:r>
        <w:rPr>
          <w:sz w:val="22"/>
          <w:szCs w:val="22"/>
        </w:rPr>
        <w:t>Контрольно-пропускной пункт:</w:t>
      </w:r>
    </w:p>
    <w:p w14:paraId="0F452835" w14:textId="77777777" w:rsidR="00A56EF1" w:rsidRPr="00A56EF1" w:rsidRDefault="00A56EF1" w:rsidP="00A56EF1">
      <w:pPr>
        <w:pStyle w:val="a5"/>
        <w:ind w:left="360"/>
        <w:rPr>
          <w:bCs/>
          <w:color w:val="000000" w:themeColor="text1"/>
        </w:rPr>
      </w:pPr>
      <w:r w:rsidRPr="00A56EF1">
        <w:rPr>
          <w:bCs/>
          <w:color w:val="000000" w:themeColor="text1"/>
        </w:rPr>
        <w:lastRenderedPageBreak/>
        <w:t>Габаритные размеры: 6000*2400*2500(h) мм</w:t>
      </w:r>
    </w:p>
    <w:p w14:paraId="6B24345F" w14:textId="77777777" w:rsidR="00A56EF1" w:rsidRPr="00A56EF1" w:rsidRDefault="00A56EF1" w:rsidP="00A56EF1">
      <w:pPr>
        <w:pStyle w:val="a5"/>
        <w:ind w:left="360"/>
        <w:rPr>
          <w:bCs/>
          <w:color w:val="000000" w:themeColor="text1"/>
        </w:rPr>
      </w:pPr>
      <w:r w:rsidRPr="00074061">
        <w:rPr>
          <w:noProof/>
        </w:rPr>
        <w:drawing>
          <wp:anchor distT="0" distB="0" distL="114300" distR="114300" simplePos="0" relativeHeight="251661312" behindDoc="0" locked="0" layoutInCell="1" allowOverlap="1" wp14:anchorId="18A9B86E" wp14:editId="42151719">
            <wp:simplePos x="0" y="0"/>
            <wp:positionH relativeFrom="column">
              <wp:posOffset>0</wp:posOffset>
            </wp:positionH>
            <wp:positionV relativeFrom="paragraph">
              <wp:posOffset>314325</wp:posOffset>
            </wp:positionV>
            <wp:extent cx="1082675" cy="713740"/>
            <wp:effectExtent l="0" t="0" r="317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FA066A" w14:textId="77777777" w:rsidR="00A56EF1" w:rsidRPr="00A56EF1" w:rsidRDefault="00A56EF1" w:rsidP="00A56EF1">
      <w:pPr>
        <w:pStyle w:val="a5"/>
        <w:ind w:left="360"/>
        <w:rPr>
          <w:bCs/>
          <w:color w:val="000000" w:themeColor="text1"/>
        </w:rPr>
      </w:pPr>
    </w:p>
    <w:p w14:paraId="20D4EB8C" w14:textId="77777777" w:rsidR="00A56EF1" w:rsidRPr="00A56EF1" w:rsidRDefault="00A56EF1" w:rsidP="00A56EF1">
      <w:pPr>
        <w:pStyle w:val="a5"/>
        <w:ind w:left="360"/>
        <w:rPr>
          <w:bCs/>
          <w:color w:val="000000" w:themeColor="text1"/>
        </w:rPr>
      </w:pPr>
    </w:p>
    <w:p w14:paraId="235D27F0" w14:textId="77777777" w:rsidR="00A56EF1" w:rsidRPr="00A56EF1" w:rsidRDefault="00A56EF1" w:rsidP="00A56EF1">
      <w:pPr>
        <w:pStyle w:val="a5"/>
        <w:ind w:left="360"/>
        <w:rPr>
          <w:bCs/>
          <w:color w:val="000000" w:themeColor="text1"/>
        </w:rPr>
      </w:pPr>
    </w:p>
    <w:p w14:paraId="3969ACCC" w14:textId="77777777" w:rsidR="00A56EF1" w:rsidRDefault="00A56EF1" w:rsidP="00A56EF1">
      <w:pPr>
        <w:pStyle w:val="a5"/>
        <w:ind w:left="360"/>
        <w:rPr>
          <w:bCs/>
          <w:i/>
          <w:iCs/>
          <w:color w:val="000000" w:themeColor="text1"/>
        </w:rPr>
      </w:pPr>
    </w:p>
    <w:p w14:paraId="56321971" w14:textId="77777777" w:rsidR="00A56EF1" w:rsidRDefault="00A56EF1" w:rsidP="00A56EF1">
      <w:pPr>
        <w:pStyle w:val="a5"/>
        <w:ind w:left="360"/>
        <w:rPr>
          <w:bCs/>
          <w:i/>
          <w:iCs/>
          <w:color w:val="000000" w:themeColor="text1"/>
        </w:rPr>
      </w:pPr>
    </w:p>
    <w:p w14:paraId="47D1E001" w14:textId="2616DD3C" w:rsidR="00A56EF1" w:rsidRPr="00A56EF1" w:rsidRDefault="00A56EF1" w:rsidP="00A56EF1">
      <w:pPr>
        <w:pStyle w:val="a5"/>
        <w:ind w:left="360"/>
        <w:rPr>
          <w:bCs/>
          <w:i/>
          <w:iCs/>
          <w:color w:val="000000" w:themeColor="text1"/>
        </w:rPr>
      </w:pPr>
      <w:r w:rsidRPr="00A56EF1">
        <w:rPr>
          <w:bCs/>
          <w:i/>
          <w:iCs/>
          <w:color w:val="000000" w:themeColor="text1"/>
        </w:rPr>
        <w:t xml:space="preserve">*Примечание: визуализация ориентировочная, в процессе разработки и согласования </w:t>
      </w:r>
      <w:proofErr w:type="spellStart"/>
      <w:r w:rsidRPr="00A56EF1">
        <w:rPr>
          <w:bCs/>
          <w:i/>
          <w:iCs/>
          <w:color w:val="000000" w:themeColor="text1"/>
        </w:rPr>
        <w:t>деталировочного</w:t>
      </w:r>
      <w:proofErr w:type="spellEnd"/>
      <w:r w:rsidRPr="00A56EF1">
        <w:rPr>
          <w:bCs/>
          <w:i/>
          <w:iCs/>
          <w:color w:val="000000" w:themeColor="text1"/>
        </w:rPr>
        <w:t xml:space="preserve"> проекта, Подрядчик может предложить альтернативный вариант визуализации </w:t>
      </w:r>
    </w:p>
    <w:p w14:paraId="598B5A95" w14:textId="77777777" w:rsidR="00A56EF1" w:rsidRPr="00A56EF1" w:rsidRDefault="00A56EF1" w:rsidP="00A56EF1">
      <w:pPr>
        <w:pStyle w:val="a5"/>
        <w:ind w:left="360"/>
        <w:rPr>
          <w:bCs/>
          <w:color w:val="000000" w:themeColor="text1"/>
        </w:rPr>
      </w:pPr>
      <w:r w:rsidRPr="00A56EF1">
        <w:rPr>
          <w:bCs/>
          <w:color w:val="000000" w:themeColor="text1"/>
        </w:rPr>
        <w:t>Спецификация применяемых материалов и конструктив контрольно-пропускного пункта:</w:t>
      </w:r>
    </w:p>
    <w:tbl>
      <w:tblPr>
        <w:tblStyle w:val="a7"/>
        <w:tblW w:w="10587" w:type="dxa"/>
        <w:tblLook w:val="04A0" w:firstRow="1" w:lastRow="0" w:firstColumn="1" w:lastColumn="0" w:noHBand="0" w:noVBand="1"/>
      </w:tblPr>
      <w:tblGrid>
        <w:gridCol w:w="820"/>
        <w:gridCol w:w="2225"/>
        <w:gridCol w:w="1429"/>
        <w:gridCol w:w="2751"/>
        <w:gridCol w:w="992"/>
        <w:gridCol w:w="2370"/>
      </w:tblGrid>
      <w:tr w:rsidR="00A56EF1" w:rsidRPr="002E39D7" w14:paraId="25777497" w14:textId="77777777" w:rsidTr="00111D3E">
        <w:tc>
          <w:tcPr>
            <w:tcW w:w="820" w:type="dxa"/>
          </w:tcPr>
          <w:p w14:paraId="521EE643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№ п/п</w:t>
            </w:r>
          </w:p>
        </w:tc>
        <w:tc>
          <w:tcPr>
            <w:tcW w:w="2225" w:type="dxa"/>
          </w:tcPr>
          <w:p w14:paraId="067473E8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Наименование элемента(</w:t>
            </w:r>
            <w:proofErr w:type="spellStart"/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ов</w:t>
            </w:r>
            <w:proofErr w:type="spellEnd"/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)</w:t>
            </w:r>
          </w:p>
        </w:tc>
        <w:tc>
          <w:tcPr>
            <w:tcW w:w="1429" w:type="dxa"/>
          </w:tcPr>
          <w:p w14:paraId="3C8F3D69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Конструктив</w:t>
            </w:r>
          </w:p>
        </w:tc>
        <w:tc>
          <w:tcPr>
            <w:tcW w:w="2751" w:type="dxa"/>
          </w:tcPr>
          <w:p w14:paraId="5E33AC7A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Материалы</w:t>
            </w:r>
          </w:p>
        </w:tc>
        <w:tc>
          <w:tcPr>
            <w:tcW w:w="992" w:type="dxa"/>
          </w:tcPr>
          <w:p w14:paraId="7F6C9B29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Кол-во</w:t>
            </w:r>
          </w:p>
        </w:tc>
        <w:tc>
          <w:tcPr>
            <w:tcW w:w="2370" w:type="dxa"/>
          </w:tcPr>
          <w:p w14:paraId="048961BE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Комментарии</w:t>
            </w:r>
          </w:p>
        </w:tc>
      </w:tr>
      <w:tr w:rsidR="00A56EF1" w:rsidRPr="002E39D7" w14:paraId="2C81322C" w14:textId="77777777" w:rsidTr="00111D3E">
        <w:trPr>
          <w:trHeight w:val="1012"/>
        </w:trPr>
        <w:tc>
          <w:tcPr>
            <w:tcW w:w="820" w:type="dxa"/>
          </w:tcPr>
          <w:p w14:paraId="72C09207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225" w:type="dxa"/>
          </w:tcPr>
          <w:p w14:paraId="60AF1A31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Несущий каркас</w:t>
            </w:r>
          </w:p>
        </w:tc>
        <w:tc>
          <w:tcPr>
            <w:tcW w:w="1429" w:type="dxa"/>
          </w:tcPr>
          <w:p w14:paraId="388CA92F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Сварная конструкция</w:t>
            </w:r>
          </w:p>
        </w:tc>
        <w:tc>
          <w:tcPr>
            <w:tcW w:w="2751" w:type="dxa"/>
          </w:tcPr>
          <w:p w14:paraId="074352AF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Верхний пояс – из </w:t>
            </w:r>
            <w:proofErr w:type="spellStart"/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сложногнутого</w:t>
            </w:r>
            <w:proofErr w:type="spellEnd"/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стального профиля 160х50х3</w:t>
            </w:r>
          </w:p>
          <w:p w14:paraId="3CC7B88D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Нижний пояс – из </w:t>
            </w:r>
            <w:proofErr w:type="spellStart"/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сложногнутого</w:t>
            </w:r>
            <w:proofErr w:type="spellEnd"/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стального профиля 120х130х3</w:t>
            </w:r>
          </w:p>
          <w:p w14:paraId="54FFBCCF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Стойки – из </w:t>
            </w:r>
            <w:proofErr w:type="spellStart"/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сложногнутого</w:t>
            </w:r>
            <w:proofErr w:type="spellEnd"/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стального профиля 100х150х3</w:t>
            </w:r>
          </w:p>
        </w:tc>
        <w:tc>
          <w:tcPr>
            <w:tcW w:w="992" w:type="dxa"/>
          </w:tcPr>
          <w:p w14:paraId="71FB24E4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По проекту</w:t>
            </w:r>
          </w:p>
          <w:p w14:paraId="4AC33AE9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370" w:type="dxa"/>
          </w:tcPr>
          <w:p w14:paraId="3EB7CEB1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Антикоррозийное покрытие – Загрунтована ГФ-021, окрашена грунт-эмалью </w:t>
            </w:r>
            <w:proofErr w:type="spellStart"/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MetalKid</w:t>
            </w:r>
            <w:proofErr w:type="spellEnd"/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за 2 раза RAL5002</w:t>
            </w:r>
          </w:p>
        </w:tc>
      </w:tr>
      <w:tr w:rsidR="00A56EF1" w:rsidRPr="002E39D7" w14:paraId="680C8A29" w14:textId="77777777" w:rsidTr="00111D3E">
        <w:trPr>
          <w:trHeight w:val="667"/>
        </w:trPr>
        <w:tc>
          <w:tcPr>
            <w:tcW w:w="820" w:type="dxa"/>
          </w:tcPr>
          <w:p w14:paraId="736E7B9A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225" w:type="dxa"/>
          </w:tcPr>
          <w:p w14:paraId="7088B6EF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Кровля</w:t>
            </w:r>
          </w:p>
        </w:tc>
        <w:tc>
          <w:tcPr>
            <w:tcW w:w="1429" w:type="dxa"/>
          </w:tcPr>
          <w:p w14:paraId="47DECF8E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113" w:type="dxa"/>
            <w:gridSpan w:val="3"/>
          </w:tcPr>
          <w:p w14:paraId="49CD679B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Стальной лист оцинкованный 0,6 мм с двойным стоячим фальцем</w:t>
            </w:r>
          </w:p>
        </w:tc>
      </w:tr>
      <w:tr w:rsidR="00A56EF1" w:rsidRPr="002E39D7" w14:paraId="02D9FE6F" w14:textId="77777777" w:rsidTr="00111D3E">
        <w:tc>
          <w:tcPr>
            <w:tcW w:w="820" w:type="dxa"/>
          </w:tcPr>
          <w:p w14:paraId="441D3377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225" w:type="dxa"/>
          </w:tcPr>
          <w:p w14:paraId="2F4C3DA3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Дно </w:t>
            </w:r>
          </w:p>
        </w:tc>
        <w:tc>
          <w:tcPr>
            <w:tcW w:w="1429" w:type="dxa"/>
          </w:tcPr>
          <w:p w14:paraId="1AE57527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113" w:type="dxa"/>
            <w:gridSpan w:val="3"/>
          </w:tcPr>
          <w:p w14:paraId="6FCC11F6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Лист стальной профилированный оцинкованный </w:t>
            </w:r>
          </w:p>
        </w:tc>
      </w:tr>
      <w:tr w:rsidR="00A56EF1" w:rsidRPr="002E39D7" w14:paraId="3CCA565C" w14:textId="77777777" w:rsidTr="00111D3E">
        <w:tc>
          <w:tcPr>
            <w:tcW w:w="820" w:type="dxa"/>
            <w:vMerge w:val="restart"/>
          </w:tcPr>
          <w:p w14:paraId="0002A9BE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01368119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2303407E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4ECDF576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4E4E98CE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3848EC68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4</w:t>
            </w:r>
          </w:p>
          <w:p w14:paraId="60A215E4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452EA9F0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2A3A3B6C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170672E8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6D72EB7F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6CC15055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4F33CDFB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1171EED4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5AE3E9EB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7491D155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25" w:type="dxa"/>
          </w:tcPr>
          <w:p w14:paraId="1918987A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>Стены</w:t>
            </w:r>
          </w:p>
        </w:tc>
        <w:tc>
          <w:tcPr>
            <w:tcW w:w="1429" w:type="dxa"/>
          </w:tcPr>
          <w:p w14:paraId="5F9E37B1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113" w:type="dxa"/>
            <w:gridSpan w:val="3"/>
          </w:tcPr>
          <w:p w14:paraId="53CB640E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Сэндвич-панели, пенополистирол, толщина 100 мм, облицовка лист стальной оцинкованный 0,5 мм, с полимерным покрытием RAL5002/9003</w:t>
            </w:r>
          </w:p>
        </w:tc>
      </w:tr>
      <w:tr w:rsidR="00A56EF1" w:rsidRPr="002E39D7" w14:paraId="5FF6F84F" w14:textId="77777777" w:rsidTr="00111D3E">
        <w:tc>
          <w:tcPr>
            <w:tcW w:w="820" w:type="dxa"/>
            <w:vMerge/>
          </w:tcPr>
          <w:p w14:paraId="395FE921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25" w:type="dxa"/>
          </w:tcPr>
          <w:p w14:paraId="2F7F6B6F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Каркас пола</w:t>
            </w:r>
          </w:p>
        </w:tc>
        <w:tc>
          <w:tcPr>
            <w:tcW w:w="1429" w:type="dxa"/>
          </w:tcPr>
          <w:p w14:paraId="46495000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113" w:type="dxa"/>
            <w:gridSpan w:val="3"/>
          </w:tcPr>
          <w:p w14:paraId="058EDF34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1. ЦСП 20 мм</w:t>
            </w:r>
          </w:p>
          <w:p w14:paraId="55158124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2. Обрешётка – доска 25х100 мм, обработана огне-биозащитой</w:t>
            </w:r>
          </w:p>
          <w:p w14:paraId="35082536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3. Пароизоляция пленка</w:t>
            </w:r>
          </w:p>
          <w:p w14:paraId="14884802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4. Утепление – 100 мм </w:t>
            </w:r>
            <w:proofErr w:type="spellStart"/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мин.вата</w:t>
            </w:r>
            <w:proofErr w:type="spellEnd"/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hyperlink r:id="rId7" w:history="1">
              <w:proofErr w:type="spellStart"/>
              <w:r w:rsidRPr="002E39D7">
                <w:rPr>
                  <w:rFonts w:ascii="Times New Roman" w:eastAsia="Times New Roman" w:hAnsi="Times New Roman" w:cs="Times New Roman"/>
                  <w:bCs/>
                  <w:color w:val="000000" w:themeColor="text1"/>
                  <w:lang w:eastAsia="ru-RU"/>
                </w:rPr>
                <w:t>Knauf</w:t>
              </w:r>
              <w:proofErr w:type="spellEnd"/>
              <w:r w:rsidRPr="002E39D7">
                <w:rPr>
                  <w:rFonts w:ascii="Times New Roman" w:eastAsia="Times New Roman" w:hAnsi="Times New Roman" w:cs="Times New Roman"/>
                  <w:bCs/>
                  <w:color w:val="000000" w:themeColor="text1"/>
                  <w:lang w:eastAsia="ru-RU"/>
                </w:rPr>
                <w:t xml:space="preserve"> </w:t>
              </w:r>
              <w:proofErr w:type="spellStart"/>
              <w:r w:rsidRPr="002E39D7">
                <w:rPr>
                  <w:rFonts w:ascii="Times New Roman" w:eastAsia="Times New Roman" w:hAnsi="Times New Roman" w:cs="Times New Roman"/>
                  <w:bCs/>
                  <w:color w:val="000000" w:themeColor="text1"/>
                  <w:lang w:eastAsia="ru-RU"/>
                </w:rPr>
                <w:t>Insulation</w:t>
              </w:r>
              <w:proofErr w:type="spellEnd"/>
            </w:hyperlink>
          </w:p>
          <w:p w14:paraId="4B3F41D4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5. Лаги пола – из сложно-гнутого стального Ω-профиля с шагом 600 мм</w:t>
            </w:r>
          </w:p>
          <w:p w14:paraId="54CD3855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6. Ветрозащита пленка</w:t>
            </w:r>
          </w:p>
        </w:tc>
      </w:tr>
      <w:tr w:rsidR="00A56EF1" w:rsidRPr="002E39D7" w14:paraId="593C615F" w14:textId="77777777" w:rsidTr="00111D3E">
        <w:tc>
          <w:tcPr>
            <w:tcW w:w="820" w:type="dxa"/>
            <w:vMerge/>
          </w:tcPr>
          <w:p w14:paraId="20A0C9F7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25" w:type="dxa"/>
          </w:tcPr>
          <w:p w14:paraId="5370C559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Каркас потолка</w:t>
            </w:r>
          </w:p>
        </w:tc>
        <w:tc>
          <w:tcPr>
            <w:tcW w:w="1429" w:type="dxa"/>
          </w:tcPr>
          <w:p w14:paraId="284FBF26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113" w:type="dxa"/>
            <w:gridSpan w:val="3"/>
          </w:tcPr>
          <w:p w14:paraId="1664EA27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1. Обрешётка – доска 25х100 мм, обработана огне-биозащитой</w:t>
            </w:r>
          </w:p>
          <w:p w14:paraId="38778960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2. Потолочные лаги - брус 50х100, обработан огне-биозащитой</w:t>
            </w:r>
          </w:p>
          <w:p w14:paraId="5CDDEBFC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3. Обрешётка – доска 25х100 мм, обработана огне-биозащитой</w:t>
            </w:r>
          </w:p>
          <w:p w14:paraId="48B300A8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 xml:space="preserve">4. Утепление – 100 мм </w:t>
            </w:r>
            <w:proofErr w:type="spellStart"/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мин.вата</w:t>
            </w:r>
            <w:proofErr w:type="spellEnd"/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hyperlink r:id="rId8" w:history="1">
              <w:proofErr w:type="spellStart"/>
              <w:r w:rsidRPr="002E39D7">
                <w:rPr>
                  <w:rFonts w:ascii="Times New Roman" w:eastAsia="Times New Roman" w:hAnsi="Times New Roman" w:cs="Times New Roman"/>
                  <w:bCs/>
                  <w:color w:val="000000" w:themeColor="text1"/>
                  <w:lang w:eastAsia="ru-RU"/>
                </w:rPr>
                <w:t>Knauf</w:t>
              </w:r>
              <w:proofErr w:type="spellEnd"/>
              <w:r w:rsidRPr="002E39D7">
                <w:rPr>
                  <w:rFonts w:ascii="Times New Roman" w:eastAsia="Times New Roman" w:hAnsi="Times New Roman" w:cs="Times New Roman"/>
                  <w:bCs/>
                  <w:color w:val="000000" w:themeColor="text1"/>
                  <w:lang w:eastAsia="ru-RU"/>
                </w:rPr>
                <w:t xml:space="preserve"> </w:t>
              </w:r>
              <w:proofErr w:type="spellStart"/>
              <w:r w:rsidRPr="002E39D7">
                <w:rPr>
                  <w:rFonts w:ascii="Times New Roman" w:eastAsia="Times New Roman" w:hAnsi="Times New Roman" w:cs="Times New Roman"/>
                  <w:bCs/>
                  <w:color w:val="000000" w:themeColor="text1"/>
                  <w:lang w:eastAsia="ru-RU"/>
                </w:rPr>
                <w:t>Insulation</w:t>
              </w:r>
              <w:proofErr w:type="spellEnd"/>
            </w:hyperlink>
          </w:p>
          <w:p w14:paraId="162D0C45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5. Пароизоляционная плёнка</w:t>
            </w:r>
          </w:p>
        </w:tc>
      </w:tr>
      <w:tr w:rsidR="00A56EF1" w:rsidRPr="002E39D7" w14:paraId="1D6BE6CC" w14:textId="77777777" w:rsidTr="00111D3E">
        <w:tc>
          <w:tcPr>
            <w:tcW w:w="820" w:type="dxa"/>
          </w:tcPr>
          <w:p w14:paraId="7C705D17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>5</w:t>
            </w:r>
          </w:p>
        </w:tc>
        <w:tc>
          <w:tcPr>
            <w:tcW w:w="2225" w:type="dxa"/>
          </w:tcPr>
          <w:p w14:paraId="7DB0248D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Внутренняя отделка стен</w:t>
            </w:r>
          </w:p>
        </w:tc>
        <w:tc>
          <w:tcPr>
            <w:tcW w:w="7542" w:type="dxa"/>
            <w:gridSpan w:val="4"/>
          </w:tcPr>
          <w:p w14:paraId="69773652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Перегородка тамбура - сэндвич-панели, пенополистирол, толщина 100 мм, облицовка лист стальной оцинкованный 0,5 мм, с полимерным покрытием RAL5002/9003</w:t>
            </w:r>
          </w:p>
        </w:tc>
      </w:tr>
      <w:tr w:rsidR="00A56EF1" w:rsidRPr="002E39D7" w14:paraId="74767128" w14:textId="77777777" w:rsidTr="00111D3E">
        <w:tc>
          <w:tcPr>
            <w:tcW w:w="820" w:type="dxa"/>
          </w:tcPr>
          <w:p w14:paraId="4F81CF04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2225" w:type="dxa"/>
          </w:tcPr>
          <w:p w14:paraId="41EF9B0E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Внутренняя отделка потолка</w:t>
            </w:r>
          </w:p>
        </w:tc>
        <w:tc>
          <w:tcPr>
            <w:tcW w:w="7542" w:type="dxa"/>
            <w:gridSpan w:val="4"/>
          </w:tcPr>
          <w:p w14:paraId="201C3052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Профлист С8 RAL9003</w:t>
            </w:r>
          </w:p>
        </w:tc>
      </w:tr>
      <w:tr w:rsidR="00A56EF1" w:rsidRPr="002E39D7" w14:paraId="3AB55221" w14:textId="77777777" w:rsidTr="00111D3E">
        <w:tc>
          <w:tcPr>
            <w:tcW w:w="820" w:type="dxa"/>
          </w:tcPr>
          <w:p w14:paraId="7EE014A6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7</w:t>
            </w:r>
          </w:p>
        </w:tc>
        <w:tc>
          <w:tcPr>
            <w:tcW w:w="2225" w:type="dxa"/>
          </w:tcPr>
          <w:p w14:paraId="75850DBA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Напольное покрытие</w:t>
            </w:r>
          </w:p>
        </w:tc>
        <w:tc>
          <w:tcPr>
            <w:tcW w:w="7542" w:type="dxa"/>
            <w:gridSpan w:val="4"/>
          </w:tcPr>
          <w:p w14:paraId="0C6C884B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Линолеум полукоммерческий, плинтус ПВХ</w:t>
            </w:r>
          </w:p>
        </w:tc>
      </w:tr>
      <w:tr w:rsidR="00A56EF1" w:rsidRPr="002E39D7" w14:paraId="7499F4B8" w14:textId="77777777" w:rsidTr="00111D3E">
        <w:tc>
          <w:tcPr>
            <w:tcW w:w="820" w:type="dxa"/>
          </w:tcPr>
          <w:p w14:paraId="591C8E42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8</w:t>
            </w:r>
          </w:p>
        </w:tc>
        <w:tc>
          <w:tcPr>
            <w:tcW w:w="2225" w:type="dxa"/>
          </w:tcPr>
          <w:p w14:paraId="378A64C0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Входная дверь</w:t>
            </w:r>
          </w:p>
        </w:tc>
        <w:tc>
          <w:tcPr>
            <w:tcW w:w="4180" w:type="dxa"/>
            <w:gridSpan w:val="2"/>
          </w:tcPr>
          <w:p w14:paraId="5347ED5E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Противопожарная с врезным замком, производство Россия (880х2080 мм)</w:t>
            </w:r>
          </w:p>
        </w:tc>
        <w:tc>
          <w:tcPr>
            <w:tcW w:w="992" w:type="dxa"/>
          </w:tcPr>
          <w:p w14:paraId="096A2444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</w:t>
            </w: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шт.</w:t>
            </w:r>
          </w:p>
        </w:tc>
        <w:tc>
          <w:tcPr>
            <w:tcW w:w="2370" w:type="dxa"/>
          </w:tcPr>
          <w:p w14:paraId="47FDF482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Цвет - RAL 5002</w:t>
            </w:r>
          </w:p>
        </w:tc>
      </w:tr>
      <w:tr w:rsidR="00A56EF1" w:rsidRPr="002E39D7" w14:paraId="385BA1F3" w14:textId="77777777" w:rsidTr="00111D3E">
        <w:trPr>
          <w:trHeight w:val="525"/>
        </w:trPr>
        <w:tc>
          <w:tcPr>
            <w:tcW w:w="820" w:type="dxa"/>
            <w:vMerge w:val="restart"/>
          </w:tcPr>
          <w:p w14:paraId="514E1A59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9</w:t>
            </w:r>
          </w:p>
        </w:tc>
        <w:tc>
          <w:tcPr>
            <w:tcW w:w="2225" w:type="dxa"/>
            <w:vMerge w:val="restart"/>
          </w:tcPr>
          <w:p w14:paraId="3C55AA90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Окна</w:t>
            </w:r>
          </w:p>
        </w:tc>
        <w:tc>
          <w:tcPr>
            <w:tcW w:w="4180" w:type="dxa"/>
            <w:gridSpan w:val="2"/>
          </w:tcPr>
          <w:p w14:paraId="3D7D352C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ПВХ с поворотно-откидным механизмом 800х1000 мм</w:t>
            </w:r>
          </w:p>
        </w:tc>
        <w:tc>
          <w:tcPr>
            <w:tcW w:w="992" w:type="dxa"/>
          </w:tcPr>
          <w:p w14:paraId="076DB12E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 шт.</w:t>
            </w:r>
          </w:p>
        </w:tc>
        <w:tc>
          <w:tcPr>
            <w:tcW w:w="2370" w:type="dxa"/>
          </w:tcPr>
          <w:p w14:paraId="1632DD2C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RAL 9003 «белый»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Pr="00491A0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Наружные окна затонированы пленкой, </w:t>
            </w:r>
            <w:proofErr w:type="spellStart"/>
            <w:r w:rsidRPr="00491A0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светопропускающая</w:t>
            </w:r>
            <w:proofErr w:type="spellEnd"/>
            <w:r w:rsidRPr="00491A0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proofErr w:type="spellStart"/>
            <w:r w:rsidRPr="00491A0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способнасть</w:t>
            </w:r>
            <w:proofErr w:type="spellEnd"/>
            <w:r w:rsidRPr="00491A0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20-25%</w:t>
            </w:r>
          </w:p>
        </w:tc>
      </w:tr>
      <w:tr w:rsidR="00A56EF1" w:rsidRPr="002E39D7" w14:paraId="244F1AFD" w14:textId="77777777" w:rsidTr="00111D3E">
        <w:trPr>
          <w:trHeight w:val="525"/>
        </w:trPr>
        <w:tc>
          <w:tcPr>
            <w:tcW w:w="820" w:type="dxa"/>
            <w:vMerge/>
          </w:tcPr>
          <w:p w14:paraId="2E60AD43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25" w:type="dxa"/>
            <w:vMerge/>
          </w:tcPr>
          <w:p w14:paraId="4DE3AFD7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180" w:type="dxa"/>
            <w:gridSpan w:val="2"/>
          </w:tcPr>
          <w:p w14:paraId="32DDB667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ПВХ </w:t>
            </w:r>
            <w:proofErr w:type="spellStart"/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однокам</w:t>
            </w:r>
            <w:proofErr w:type="spellEnd"/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800*1000 с форточкой для документов</w:t>
            </w:r>
          </w:p>
          <w:p w14:paraId="7EAB6B73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992" w:type="dxa"/>
          </w:tcPr>
          <w:p w14:paraId="11461969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 шт.</w:t>
            </w:r>
          </w:p>
        </w:tc>
        <w:tc>
          <w:tcPr>
            <w:tcW w:w="2370" w:type="dxa"/>
          </w:tcPr>
          <w:p w14:paraId="494983B9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RAL 9003 «белый»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Pr="00491A0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Наружные окна затонированы пленкой, </w:t>
            </w:r>
            <w:proofErr w:type="spellStart"/>
            <w:r w:rsidRPr="00491A0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светопропускающая</w:t>
            </w:r>
            <w:proofErr w:type="spellEnd"/>
            <w:r w:rsidRPr="00491A0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proofErr w:type="spellStart"/>
            <w:r w:rsidRPr="00491A0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способнасть</w:t>
            </w:r>
            <w:proofErr w:type="spellEnd"/>
            <w:r w:rsidRPr="00491A0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20-25%</w:t>
            </w:r>
          </w:p>
        </w:tc>
      </w:tr>
      <w:tr w:rsidR="00A56EF1" w:rsidRPr="002E39D7" w14:paraId="4EA9045F" w14:textId="77777777" w:rsidTr="00111D3E">
        <w:trPr>
          <w:trHeight w:val="525"/>
        </w:trPr>
        <w:tc>
          <w:tcPr>
            <w:tcW w:w="820" w:type="dxa"/>
            <w:vMerge/>
          </w:tcPr>
          <w:p w14:paraId="09CB1A08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25" w:type="dxa"/>
            <w:vMerge/>
          </w:tcPr>
          <w:p w14:paraId="4FB24846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180" w:type="dxa"/>
            <w:gridSpan w:val="2"/>
          </w:tcPr>
          <w:p w14:paraId="058B7515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91A0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ПВХ </w:t>
            </w:r>
            <w:proofErr w:type="spellStart"/>
            <w:r w:rsidRPr="00491A0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однокам</w:t>
            </w:r>
            <w:proofErr w:type="spellEnd"/>
            <w:r w:rsidRPr="00491A0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800*1000 глухое</w:t>
            </w:r>
          </w:p>
        </w:tc>
        <w:tc>
          <w:tcPr>
            <w:tcW w:w="992" w:type="dxa"/>
          </w:tcPr>
          <w:p w14:paraId="52175D53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</w:t>
            </w: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шт.</w:t>
            </w:r>
          </w:p>
        </w:tc>
        <w:tc>
          <w:tcPr>
            <w:tcW w:w="2370" w:type="dxa"/>
          </w:tcPr>
          <w:p w14:paraId="656429EB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RAL 9003 «белый»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Pr="00491A0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Наружные окна затонированы пленкой, </w:t>
            </w:r>
            <w:proofErr w:type="spellStart"/>
            <w:r w:rsidRPr="00491A0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светопропускающая</w:t>
            </w:r>
            <w:proofErr w:type="spellEnd"/>
            <w:r w:rsidRPr="00491A0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proofErr w:type="spellStart"/>
            <w:r w:rsidRPr="00491A0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способнасть</w:t>
            </w:r>
            <w:proofErr w:type="spellEnd"/>
            <w:r w:rsidRPr="00491A0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20-25%</w:t>
            </w:r>
          </w:p>
        </w:tc>
      </w:tr>
      <w:tr w:rsidR="00A56EF1" w:rsidRPr="002E39D7" w14:paraId="056EFD94" w14:textId="77777777" w:rsidTr="00111D3E">
        <w:tc>
          <w:tcPr>
            <w:tcW w:w="820" w:type="dxa"/>
          </w:tcPr>
          <w:p w14:paraId="45198ED9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25" w:type="dxa"/>
          </w:tcPr>
          <w:p w14:paraId="0089E89D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Межкомнатные двери</w:t>
            </w:r>
          </w:p>
        </w:tc>
        <w:tc>
          <w:tcPr>
            <w:tcW w:w="4180" w:type="dxa"/>
            <w:gridSpan w:val="2"/>
          </w:tcPr>
          <w:p w14:paraId="45AD70FA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Стальная утеплённая с врезным замком, производство Россия (840х2040 мм)</w:t>
            </w:r>
          </w:p>
        </w:tc>
        <w:tc>
          <w:tcPr>
            <w:tcW w:w="992" w:type="dxa"/>
          </w:tcPr>
          <w:p w14:paraId="29D40B87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 шт.</w:t>
            </w:r>
          </w:p>
          <w:p w14:paraId="46CAFDC7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370" w:type="dxa"/>
          </w:tcPr>
          <w:p w14:paraId="74769CEC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RAL 7004</w:t>
            </w:r>
          </w:p>
        </w:tc>
      </w:tr>
      <w:tr w:rsidR="00A56EF1" w:rsidRPr="002E39D7" w14:paraId="52196A5E" w14:textId="77777777" w:rsidTr="00111D3E">
        <w:tc>
          <w:tcPr>
            <w:tcW w:w="820" w:type="dxa"/>
          </w:tcPr>
          <w:p w14:paraId="0E02C35A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225" w:type="dxa"/>
          </w:tcPr>
          <w:p w14:paraId="1B0D0A19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Электрика</w:t>
            </w:r>
          </w:p>
        </w:tc>
        <w:tc>
          <w:tcPr>
            <w:tcW w:w="7542" w:type="dxa"/>
            <w:gridSpan w:val="4"/>
          </w:tcPr>
          <w:p w14:paraId="5E490F9C" w14:textId="77777777" w:rsidR="00A56EF1" w:rsidRPr="002E39D7" w:rsidRDefault="00A56EF1" w:rsidP="00111D3E">
            <w:pPr>
              <w:tabs>
                <w:tab w:val="left" w:pos="2730"/>
              </w:tabs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Оборудовать помещение в соответствии с требованиями Приложения №1 к Техническому заданию (Общие технические условия. Порядок содержания Бытовых помещений. Электрическое освещение и силовое электрооборудование Бытовых помещений).</w:t>
            </w:r>
          </w:p>
          <w:p w14:paraId="33E8CC28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Проводка наружная в ПВХ кабель-каналах:</w:t>
            </w:r>
          </w:p>
          <w:p w14:paraId="04ECF75F" w14:textId="77777777" w:rsidR="00A56EF1" w:rsidRDefault="00A56EF1" w:rsidP="00111D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91A0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Вводной </w:t>
            </w:r>
            <w:proofErr w:type="spellStart"/>
            <w:r w:rsidRPr="00491A0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распред</w:t>
            </w:r>
            <w:proofErr w:type="spellEnd"/>
            <w:r w:rsidRPr="00491A0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 щиток (пластик) на 8 мод.</w:t>
            </w:r>
          </w:p>
          <w:p w14:paraId="11DAAD03" w14:textId="77777777" w:rsidR="00A56EF1" w:rsidRDefault="00A56EF1" w:rsidP="00111D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91A0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</w:p>
          <w:p w14:paraId="0D2C1A18" w14:textId="77777777" w:rsidR="00A56EF1" w:rsidRDefault="00A56EF1" w:rsidP="00111D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91A0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Вводной ДИФ автомат. </w:t>
            </w:r>
            <w:proofErr w:type="spellStart"/>
            <w:r w:rsidRPr="00491A0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выкл</w:t>
            </w:r>
            <w:proofErr w:type="spellEnd"/>
            <w:r w:rsidRPr="00491A0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– 25А – 1 </w:t>
            </w:r>
            <w:proofErr w:type="spellStart"/>
            <w:r w:rsidRPr="00491A0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</w:t>
            </w:r>
            <w:proofErr w:type="spellEnd"/>
            <w:r w:rsidRPr="00491A0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;</w:t>
            </w:r>
          </w:p>
          <w:p w14:paraId="6FF1C190" w14:textId="77777777" w:rsidR="00A56EF1" w:rsidRPr="00491A06" w:rsidRDefault="00A56EF1" w:rsidP="00111D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289BB005" w14:textId="77777777" w:rsidR="00A56EF1" w:rsidRDefault="00A56EF1" w:rsidP="00111D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91A0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Автомат </w:t>
            </w:r>
            <w:proofErr w:type="spellStart"/>
            <w:r w:rsidRPr="00491A0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выключ</w:t>
            </w:r>
            <w:proofErr w:type="spellEnd"/>
            <w:r w:rsidRPr="00491A0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16А-конвектор</w:t>
            </w:r>
          </w:p>
          <w:p w14:paraId="77BC6949" w14:textId="77777777" w:rsidR="00A56EF1" w:rsidRPr="00491A06" w:rsidRDefault="00A56EF1" w:rsidP="00111D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121FFB93" w14:textId="77777777" w:rsidR="00A56EF1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91A0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Автомат </w:t>
            </w:r>
            <w:proofErr w:type="spellStart"/>
            <w:r w:rsidRPr="00491A0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выключ</w:t>
            </w:r>
            <w:proofErr w:type="spellEnd"/>
            <w:r w:rsidRPr="00491A0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. 16А – бытовые розетки </w:t>
            </w:r>
          </w:p>
          <w:p w14:paraId="7002F929" w14:textId="77777777" w:rsidR="00A56EF1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91A0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Автомат </w:t>
            </w:r>
            <w:proofErr w:type="spellStart"/>
            <w:r w:rsidRPr="00491A0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выключ</w:t>
            </w:r>
            <w:proofErr w:type="spellEnd"/>
            <w:r w:rsidRPr="00491A0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. 6А – освещение. </w:t>
            </w:r>
          </w:p>
          <w:p w14:paraId="3D1D9407" w14:textId="77777777" w:rsidR="00A56EF1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91A0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Светильник </w:t>
            </w:r>
            <w:proofErr w:type="spellStart"/>
            <w:r w:rsidRPr="00491A0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светод</w:t>
            </w:r>
            <w:proofErr w:type="spellEnd"/>
            <w:r w:rsidRPr="00491A0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2х10Вт – 4 </w:t>
            </w:r>
            <w:proofErr w:type="spellStart"/>
            <w:r w:rsidRPr="00491A0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</w:t>
            </w:r>
            <w:proofErr w:type="spellEnd"/>
            <w:r w:rsidRPr="00491A0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, </w:t>
            </w:r>
          </w:p>
          <w:p w14:paraId="32C4AD61" w14:textId="77777777" w:rsidR="00A56EF1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91A0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 xml:space="preserve">Выключатель двухклавишный – 1 шт. </w:t>
            </w:r>
          </w:p>
          <w:p w14:paraId="3E3C3E1A" w14:textId="77777777" w:rsidR="00A56EF1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91A0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Розетка двойная – 2 </w:t>
            </w:r>
            <w:proofErr w:type="spellStart"/>
            <w:r w:rsidRPr="00491A0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шт</w:t>
            </w:r>
            <w:proofErr w:type="spellEnd"/>
            <w:r w:rsidRPr="00491A0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; </w:t>
            </w:r>
          </w:p>
          <w:p w14:paraId="28273973" w14:textId="77777777" w:rsidR="00A56EF1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91A0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Наружный IP разъем для подключения 220В. </w:t>
            </w:r>
          </w:p>
          <w:p w14:paraId="03D3A7A1" w14:textId="77777777" w:rsidR="00A56EF1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91A0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Провода в к/к белого цвета. Провод ВВГнг 3х2,5 на розетки. </w:t>
            </w:r>
          </w:p>
          <w:p w14:paraId="69D27D77" w14:textId="77777777" w:rsidR="00A56EF1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91A0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Провод ВВГнг 3х1,5 на освещение; </w:t>
            </w:r>
          </w:p>
          <w:p w14:paraId="4B241DFD" w14:textId="77777777" w:rsidR="00A56EF1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proofErr w:type="spellStart"/>
            <w:r w:rsidRPr="00491A0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ТеплЭко</w:t>
            </w:r>
            <w:proofErr w:type="spellEnd"/>
            <w:r w:rsidRPr="00491A0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0,4 кВт  – 2 шт.</w:t>
            </w:r>
          </w:p>
          <w:p w14:paraId="439F51FF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Контактный узел для подсоединения к внешнему контуру заземления конструкции блок-контейнера</w:t>
            </w:r>
          </w:p>
        </w:tc>
      </w:tr>
      <w:tr w:rsidR="00A56EF1" w:rsidRPr="002E39D7" w14:paraId="2AA94E35" w14:textId="77777777" w:rsidTr="00111D3E">
        <w:trPr>
          <w:trHeight w:val="338"/>
        </w:trPr>
        <w:tc>
          <w:tcPr>
            <w:tcW w:w="820" w:type="dxa"/>
          </w:tcPr>
          <w:p w14:paraId="341283F9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>12</w:t>
            </w:r>
          </w:p>
        </w:tc>
        <w:tc>
          <w:tcPr>
            <w:tcW w:w="2225" w:type="dxa"/>
          </w:tcPr>
          <w:p w14:paraId="455DA98B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Мебель</w:t>
            </w:r>
          </w:p>
        </w:tc>
        <w:tc>
          <w:tcPr>
            <w:tcW w:w="7542" w:type="dxa"/>
            <w:gridSpan w:val="4"/>
          </w:tcPr>
          <w:p w14:paraId="353E1B47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39D7">
              <w:rPr>
                <w:bCs/>
                <w:color w:val="000000" w:themeColor="text1"/>
              </w:rPr>
              <w:t xml:space="preserve"> </w:t>
            </w:r>
          </w:p>
        </w:tc>
      </w:tr>
      <w:tr w:rsidR="00A56EF1" w:rsidRPr="002E39D7" w14:paraId="657CE74F" w14:textId="77777777" w:rsidTr="00111D3E">
        <w:trPr>
          <w:trHeight w:val="338"/>
        </w:trPr>
        <w:tc>
          <w:tcPr>
            <w:tcW w:w="820" w:type="dxa"/>
          </w:tcPr>
          <w:p w14:paraId="3C2A11CF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25" w:type="dxa"/>
          </w:tcPr>
          <w:p w14:paraId="34FA01C6" w14:textId="77777777" w:rsidR="00A56EF1" w:rsidRPr="002E39D7" w:rsidRDefault="00A56EF1" w:rsidP="00111D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91A0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Доп. условия</w:t>
            </w:r>
          </w:p>
        </w:tc>
        <w:tc>
          <w:tcPr>
            <w:tcW w:w="7542" w:type="dxa"/>
            <w:gridSpan w:val="4"/>
          </w:tcPr>
          <w:p w14:paraId="7622DF05" w14:textId="77777777" w:rsidR="00A56EF1" w:rsidRPr="00491A06" w:rsidRDefault="00A56EF1" w:rsidP="00111D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91A0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Закладные под установку турникета, калитки</w:t>
            </w:r>
          </w:p>
          <w:p w14:paraId="32D2B7B5" w14:textId="77777777" w:rsidR="00A56EF1" w:rsidRPr="00491A06" w:rsidRDefault="00A56EF1" w:rsidP="00111D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91A0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Вывод </w:t>
            </w:r>
            <w:proofErr w:type="spellStart"/>
            <w:r w:rsidRPr="00491A0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гофротрубы</w:t>
            </w:r>
            <w:proofErr w:type="spellEnd"/>
            <w:r w:rsidRPr="00491A0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к месту установки турникета (в полу)</w:t>
            </w:r>
          </w:p>
          <w:p w14:paraId="58DE5C04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91A0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На окне со стороны улицы установить металлическую решетку</w:t>
            </w:r>
          </w:p>
        </w:tc>
      </w:tr>
      <w:tr w:rsidR="00A56EF1" w:rsidRPr="002E39D7" w14:paraId="1537CC6A" w14:textId="77777777" w:rsidTr="00111D3E">
        <w:trPr>
          <w:trHeight w:val="338"/>
        </w:trPr>
        <w:tc>
          <w:tcPr>
            <w:tcW w:w="820" w:type="dxa"/>
          </w:tcPr>
          <w:p w14:paraId="03C2A416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4</w:t>
            </w:r>
          </w:p>
        </w:tc>
        <w:tc>
          <w:tcPr>
            <w:tcW w:w="2225" w:type="dxa"/>
          </w:tcPr>
          <w:p w14:paraId="5D1D800F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Датчики пожарной сигнализации</w:t>
            </w:r>
          </w:p>
        </w:tc>
        <w:tc>
          <w:tcPr>
            <w:tcW w:w="7542" w:type="dxa"/>
            <w:gridSpan w:val="4"/>
          </w:tcPr>
          <w:p w14:paraId="4FC6B5C3" w14:textId="77777777" w:rsidR="00A56EF1" w:rsidRPr="002E39D7" w:rsidRDefault="00A56EF1" w:rsidP="00111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E39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Установить датчики пожарной сигнализации во всех бытовых помещениях бытового городка с радиоканалом и выводом сигнала на пост охраны (Извещатель пожарно-дымовой типа Аврора-Д ПРО – 2 шт.)</w:t>
            </w:r>
          </w:p>
        </w:tc>
      </w:tr>
    </w:tbl>
    <w:p w14:paraId="03E3DE68" w14:textId="77777777" w:rsidR="00A56EF1" w:rsidRDefault="00A56EF1" w:rsidP="00A56EF1">
      <w:pPr>
        <w:pStyle w:val="a5"/>
        <w:ind w:left="786" w:right="-34"/>
        <w:rPr>
          <w:bCs/>
          <w:sz w:val="22"/>
          <w:szCs w:val="22"/>
        </w:rPr>
      </w:pPr>
    </w:p>
    <w:p w14:paraId="41EADB07" w14:textId="5B06EB4D" w:rsidR="00FA1191" w:rsidRDefault="00FA1191" w:rsidP="007A397B">
      <w:pPr>
        <w:pStyle w:val="a5"/>
        <w:numPr>
          <w:ilvl w:val="1"/>
          <w:numId w:val="39"/>
        </w:numPr>
        <w:ind w:right="-34"/>
        <w:rPr>
          <w:bCs/>
          <w:sz w:val="22"/>
          <w:szCs w:val="22"/>
        </w:rPr>
      </w:pPr>
      <w:r w:rsidRPr="00FA1191">
        <w:rPr>
          <w:bCs/>
          <w:sz w:val="22"/>
          <w:szCs w:val="22"/>
        </w:rPr>
        <w:t>Поставка и монтаж санитарно-бытового помещения (Кубические ёмкости)</w:t>
      </w:r>
      <w:r>
        <w:rPr>
          <w:bCs/>
          <w:sz w:val="22"/>
          <w:szCs w:val="22"/>
        </w:rPr>
        <w:t>;</w:t>
      </w:r>
    </w:p>
    <w:p w14:paraId="4C0A0106" w14:textId="6D5FF186" w:rsidR="00A56EF1" w:rsidRPr="00A56EF1" w:rsidRDefault="00A56EF1" w:rsidP="00025D8E">
      <w:pPr>
        <w:pStyle w:val="a5"/>
        <w:tabs>
          <w:tab w:val="left" w:pos="1134"/>
        </w:tabs>
        <w:spacing w:before="240"/>
        <w:ind w:left="360"/>
        <w:jc w:val="both"/>
        <w:rPr>
          <w:noProof/>
          <w:color w:val="000000"/>
        </w:rPr>
      </w:pPr>
      <w:r w:rsidRPr="00A56EF1">
        <w:rPr>
          <w:color w:val="000000"/>
        </w:rPr>
        <w:t>Габаритные размеры блок контейнер – 6000х2400х2500.</w:t>
      </w:r>
      <w:r w:rsidRPr="00A56EF1">
        <w:rPr>
          <w:noProof/>
          <w:color w:val="000000"/>
        </w:rPr>
        <w:t xml:space="preserve"> </w:t>
      </w:r>
    </w:p>
    <w:p w14:paraId="36D6111B" w14:textId="2EC4C1E4" w:rsidR="00A56EF1" w:rsidRPr="00A56EF1" w:rsidRDefault="00A56EF1" w:rsidP="00025D8E">
      <w:pPr>
        <w:pStyle w:val="a5"/>
        <w:tabs>
          <w:tab w:val="left" w:pos="1134"/>
        </w:tabs>
        <w:spacing w:before="240"/>
        <w:ind w:left="360"/>
        <w:jc w:val="both"/>
        <w:rPr>
          <w:color w:val="000000"/>
        </w:rPr>
      </w:pPr>
    </w:p>
    <w:p w14:paraId="4B20A3B0" w14:textId="14C18078" w:rsidR="00025D8E" w:rsidRDefault="00025D8E" w:rsidP="00025D8E">
      <w:pPr>
        <w:pStyle w:val="a5"/>
        <w:tabs>
          <w:tab w:val="left" w:pos="1134"/>
        </w:tabs>
        <w:spacing w:before="240"/>
        <w:ind w:left="360"/>
        <w:jc w:val="both"/>
        <w:rPr>
          <w:color w:val="000000"/>
        </w:rPr>
      </w:pPr>
      <w:r w:rsidRPr="00074061">
        <w:rPr>
          <w:noProof/>
        </w:rPr>
        <w:drawing>
          <wp:anchor distT="0" distB="0" distL="114300" distR="114300" simplePos="0" relativeHeight="251663360" behindDoc="0" locked="0" layoutInCell="1" allowOverlap="1" wp14:anchorId="6CC5266D" wp14:editId="1BDD38EA">
            <wp:simplePos x="0" y="0"/>
            <wp:positionH relativeFrom="column">
              <wp:posOffset>282796</wp:posOffset>
            </wp:positionH>
            <wp:positionV relativeFrom="paragraph">
              <wp:posOffset>5687</wp:posOffset>
            </wp:positionV>
            <wp:extent cx="1082675" cy="713740"/>
            <wp:effectExtent l="0" t="0" r="317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E810A8" w14:textId="77777777" w:rsidR="00025D8E" w:rsidRDefault="00025D8E" w:rsidP="00025D8E">
      <w:pPr>
        <w:pStyle w:val="a5"/>
        <w:tabs>
          <w:tab w:val="left" w:pos="1134"/>
        </w:tabs>
        <w:spacing w:before="240"/>
        <w:ind w:left="360"/>
        <w:jc w:val="both"/>
        <w:rPr>
          <w:color w:val="000000"/>
        </w:rPr>
      </w:pPr>
    </w:p>
    <w:p w14:paraId="51B56EFE" w14:textId="77777777" w:rsidR="00025D8E" w:rsidRDefault="00025D8E" w:rsidP="00025D8E">
      <w:pPr>
        <w:pStyle w:val="a5"/>
        <w:tabs>
          <w:tab w:val="left" w:pos="1134"/>
        </w:tabs>
        <w:spacing w:before="240"/>
        <w:ind w:left="360"/>
        <w:jc w:val="both"/>
        <w:rPr>
          <w:color w:val="000000"/>
        </w:rPr>
      </w:pPr>
    </w:p>
    <w:p w14:paraId="2954E5F5" w14:textId="77777777" w:rsidR="00025D8E" w:rsidRDefault="00025D8E" w:rsidP="00025D8E">
      <w:pPr>
        <w:pStyle w:val="a5"/>
        <w:tabs>
          <w:tab w:val="left" w:pos="1134"/>
        </w:tabs>
        <w:spacing w:before="240"/>
        <w:ind w:left="360"/>
        <w:jc w:val="both"/>
        <w:rPr>
          <w:color w:val="000000"/>
        </w:rPr>
      </w:pPr>
    </w:p>
    <w:p w14:paraId="4EE07FD6" w14:textId="77777777" w:rsidR="00025D8E" w:rsidRDefault="00025D8E" w:rsidP="00025D8E">
      <w:pPr>
        <w:pStyle w:val="a5"/>
        <w:tabs>
          <w:tab w:val="left" w:pos="1134"/>
        </w:tabs>
        <w:spacing w:before="240"/>
        <w:ind w:left="360"/>
        <w:jc w:val="both"/>
        <w:rPr>
          <w:color w:val="000000"/>
        </w:rPr>
      </w:pPr>
    </w:p>
    <w:p w14:paraId="4D5B0F0D" w14:textId="3906A479" w:rsidR="00A56EF1" w:rsidRPr="00A56EF1" w:rsidRDefault="00A56EF1" w:rsidP="00025D8E">
      <w:pPr>
        <w:pStyle w:val="a5"/>
        <w:tabs>
          <w:tab w:val="left" w:pos="1134"/>
        </w:tabs>
        <w:spacing w:before="240"/>
        <w:ind w:left="360"/>
        <w:jc w:val="both"/>
        <w:rPr>
          <w:color w:val="000000"/>
        </w:rPr>
      </w:pPr>
      <w:r w:rsidRPr="00A56EF1">
        <w:rPr>
          <w:color w:val="000000"/>
        </w:rPr>
        <w:t xml:space="preserve">Фасад санитарно-бытового помещения под кубические емкости необходимо покрасить полимерной краской в фирменный ультрамариновый цвет - RAL 5002. </w:t>
      </w:r>
    </w:p>
    <w:p w14:paraId="395D422F" w14:textId="77777777" w:rsidR="00A56EF1" w:rsidRPr="00A56EF1" w:rsidRDefault="00A56EF1" w:rsidP="00025D8E">
      <w:pPr>
        <w:pStyle w:val="a5"/>
        <w:tabs>
          <w:tab w:val="left" w:pos="1134"/>
        </w:tabs>
        <w:spacing w:before="240"/>
        <w:ind w:left="360"/>
        <w:jc w:val="both"/>
        <w:rPr>
          <w:b/>
          <w:color w:val="000000"/>
        </w:rPr>
      </w:pPr>
      <w:r>
        <w:rPr>
          <w:noProof/>
        </w:rPr>
        <w:drawing>
          <wp:inline distT="0" distB="0" distL="0" distR="0" wp14:anchorId="1CBA87B0" wp14:editId="3AF4332B">
            <wp:extent cx="6480175" cy="29571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95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0E475" w14:textId="77777777" w:rsidR="00A56EF1" w:rsidRPr="00A56EF1" w:rsidRDefault="00A56EF1" w:rsidP="00025D8E">
      <w:pPr>
        <w:pStyle w:val="a5"/>
        <w:tabs>
          <w:tab w:val="left" w:pos="1134"/>
        </w:tabs>
        <w:spacing w:before="240"/>
        <w:ind w:left="360"/>
        <w:jc w:val="both"/>
        <w:rPr>
          <w:b/>
          <w:color w:val="000000"/>
        </w:rPr>
      </w:pPr>
    </w:p>
    <w:tbl>
      <w:tblPr>
        <w:tblW w:w="10107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5"/>
        <w:gridCol w:w="1903"/>
        <w:gridCol w:w="1701"/>
        <w:gridCol w:w="2410"/>
        <w:gridCol w:w="1276"/>
        <w:gridCol w:w="2004"/>
        <w:gridCol w:w="18"/>
      </w:tblGrid>
      <w:tr w:rsidR="00A56EF1" w:rsidRPr="00074061" w14:paraId="3319693C" w14:textId="77777777" w:rsidTr="00111D3E">
        <w:trPr>
          <w:trHeight w:val="586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93F1D" w14:textId="77777777" w:rsidR="00A56EF1" w:rsidRPr="00025D8E" w:rsidRDefault="00A56EF1" w:rsidP="00111D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 w:bidi="ru-RU"/>
              </w:rPr>
            </w:pPr>
          </w:p>
          <w:p w14:paraId="65C6F082" w14:textId="77777777" w:rsidR="00A56EF1" w:rsidRPr="00025D8E" w:rsidRDefault="00A56EF1" w:rsidP="00111D3E">
            <w:pPr>
              <w:spacing w:before="1" w:after="0" w:line="240" w:lineRule="auto"/>
              <w:ind w:left="290" w:right="279"/>
              <w:jc w:val="center"/>
              <w:rPr>
                <w:rFonts w:ascii="Times New Roman" w:eastAsia="Calibri" w:hAnsi="Times New Roman" w:cs="Times New Roman"/>
                <w:b/>
                <w:lang w:eastAsia="ru-RU" w:bidi="ru-RU"/>
              </w:rPr>
            </w:pPr>
            <w:r w:rsidRPr="00025D8E">
              <w:rPr>
                <w:rFonts w:ascii="Times New Roman" w:eastAsia="Calibri" w:hAnsi="Times New Roman" w:cs="Times New Roman"/>
                <w:b/>
                <w:lang w:eastAsia="ru-RU" w:bidi="ru-RU"/>
              </w:rPr>
              <w:t>№ п/п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5952D" w14:textId="77777777" w:rsidR="00A56EF1" w:rsidRPr="00025D8E" w:rsidRDefault="00A56EF1" w:rsidP="00111D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 w:bidi="ru-RU"/>
              </w:rPr>
            </w:pPr>
          </w:p>
          <w:p w14:paraId="1D38B30C" w14:textId="77777777" w:rsidR="00A56EF1" w:rsidRPr="00025D8E" w:rsidRDefault="00A56EF1" w:rsidP="00111D3E">
            <w:pPr>
              <w:spacing w:before="1" w:after="0" w:line="240" w:lineRule="auto"/>
              <w:ind w:left="283"/>
              <w:rPr>
                <w:rFonts w:ascii="Times New Roman" w:eastAsia="Calibri" w:hAnsi="Times New Roman" w:cs="Times New Roman"/>
                <w:b/>
                <w:lang w:eastAsia="ru-RU" w:bidi="ru-RU"/>
              </w:rPr>
            </w:pPr>
            <w:r w:rsidRPr="00025D8E">
              <w:rPr>
                <w:rFonts w:ascii="Times New Roman" w:eastAsia="Calibri" w:hAnsi="Times New Roman" w:cs="Times New Roman"/>
                <w:b/>
                <w:lang w:eastAsia="ru-RU" w:bidi="ru-RU"/>
              </w:rPr>
              <w:t>Наименование элемента(</w:t>
            </w:r>
            <w:proofErr w:type="spellStart"/>
            <w:r w:rsidRPr="00025D8E">
              <w:rPr>
                <w:rFonts w:ascii="Times New Roman" w:eastAsia="Calibri" w:hAnsi="Times New Roman" w:cs="Times New Roman"/>
                <w:b/>
                <w:lang w:eastAsia="ru-RU" w:bidi="ru-RU"/>
              </w:rPr>
              <w:t>ов</w:t>
            </w:r>
            <w:proofErr w:type="spellEnd"/>
            <w:r w:rsidRPr="00025D8E">
              <w:rPr>
                <w:rFonts w:ascii="Times New Roman" w:eastAsia="Calibri" w:hAnsi="Times New Roman" w:cs="Times New Roman"/>
                <w:b/>
                <w:lang w:eastAsia="ru-RU" w:bidi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982B7" w14:textId="77777777" w:rsidR="00A56EF1" w:rsidRPr="00025D8E" w:rsidRDefault="00A56EF1" w:rsidP="00111D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 w:bidi="ru-RU"/>
              </w:rPr>
            </w:pPr>
          </w:p>
          <w:p w14:paraId="70587886" w14:textId="77777777" w:rsidR="00A56EF1" w:rsidRPr="00025D8E" w:rsidRDefault="00A56EF1" w:rsidP="00111D3E">
            <w:pPr>
              <w:spacing w:before="1" w:after="0" w:line="240" w:lineRule="auto"/>
              <w:ind w:left="153"/>
              <w:rPr>
                <w:rFonts w:ascii="Times New Roman" w:eastAsia="Calibri" w:hAnsi="Times New Roman" w:cs="Times New Roman"/>
                <w:b/>
                <w:lang w:eastAsia="ru-RU" w:bidi="ru-RU"/>
              </w:rPr>
            </w:pPr>
            <w:r w:rsidRPr="00025D8E">
              <w:rPr>
                <w:rFonts w:ascii="Times New Roman" w:eastAsia="Calibri" w:hAnsi="Times New Roman" w:cs="Times New Roman"/>
                <w:b/>
                <w:lang w:eastAsia="ru-RU" w:bidi="ru-RU"/>
              </w:rPr>
              <w:t>Конструктив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A8EA" w14:textId="77777777" w:rsidR="00A56EF1" w:rsidRPr="00025D8E" w:rsidRDefault="00A56EF1" w:rsidP="00111D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 w:bidi="ru-RU"/>
              </w:rPr>
            </w:pPr>
          </w:p>
          <w:p w14:paraId="6CA0D2C6" w14:textId="77777777" w:rsidR="00A56EF1" w:rsidRPr="00025D8E" w:rsidRDefault="00A56EF1" w:rsidP="00111D3E">
            <w:pPr>
              <w:spacing w:before="1" w:after="0" w:line="240" w:lineRule="auto"/>
              <w:ind w:left="578"/>
              <w:rPr>
                <w:rFonts w:ascii="Times New Roman" w:eastAsia="Calibri" w:hAnsi="Times New Roman" w:cs="Times New Roman"/>
                <w:b/>
                <w:lang w:eastAsia="ru-RU" w:bidi="ru-RU"/>
              </w:rPr>
            </w:pPr>
            <w:r w:rsidRPr="00025D8E">
              <w:rPr>
                <w:rFonts w:ascii="Times New Roman" w:eastAsia="Calibri" w:hAnsi="Times New Roman" w:cs="Times New Roman"/>
                <w:b/>
                <w:lang w:eastAsia="ru-RU" w:bidi="ru-RU"/>
              </w:rPr>
              <w:t>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F7DA" w14:textId="77777777" w:rsidR="00A56EF1" w:rsidRPr="00025D8E" w:rsidRDefault="00A56EF1" w:rsidP="00111D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 w:bidi="ru-RU"/>
              </w:rPr>
            </w:pPr>
          </w:p>
          <w:p w14:paraId="02AB6534" w14:textId="77777777" w:rsidR="00A56EF1" w:rsidRPr="00025D8E" w:rsidRDefault="00A56EF1" w:rsidP="00111D3E">
            <w:pPr>
              <w:spacing w:before="1" w:after="0" w:line="240" w:lineRule="auto"/>
              <w:ind w:left="172"/>
              <w:rPr>
                <w:rFonts w:ascii="Times New Roman" w:eastAsia="Calibri" w:hAnsi="Times New Roman" w:cs="Times New Roman"/>
                <w:b/>
                <w:lang w:eastAsia="ru-RU" w:bidi="ru-RU"/>
              </w:rPr>
            </w:pPr>
            <w:r w:rsidRPr="00025D8E">
              <w:rPr>
                <w:rFonts w:ascii="Times New Roman" w:eastAsia="Calibri" w:hAnsi="Times New Roman" w:cs="Times New Roman"/>
                <w:b/>
                <w:lang w:eastAsia="ru-RU" w:bidi="ru-RU"/>
              </w:rPr>
              <w:t>Кол-во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62AE0" w14:textId="77777777" w:rsidR="00A56EF1" w:rsidRPr="00025D8E" w:rsidRDefault="00A56EF1" w:rsidP="00111D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 w:bidi="ru-RU"/>
              </w:rPr>
            </w:pPr>
          </w:p>
          <w:p w14:paraId="78B78294" w14:textId="77777777" w:rsidR="00A56EF1" w:rsidRPr="00025D8E" w:rsidRDefault="00A56EF1" w:rsidP="00111D3E">
            <w:pPr>
              <w:spacing w:before="1" w:after="0" w:line="240" w:lineRule="auto"/>
              <w:ind w:left="656"/>
              <w:rPr>
                <w:rFonts w:ascii="Times New Roman" w:eastAsia="Calibri" w:hAnsi="Times New Roman" w:cs="Times New Roman"/>
                <w:b/>
                <w:lang w:eastAsia="ru-RU" w:bidi="ru-RU"/>
              </w:rPr>
            </w:pPr>
            <w:r w:rsidRPr="00025D8E">
              <w:rPr>
                <w:rFonts w:ascii="Times New Roman" w:eastAsia="Calibri" w:hAnsi="Times New Roman" w:cs="Times New Roman"/>
                <w:b/>
                <w:lang w:eastAsia="ru-RU" w:bidi="ru-RU"/>
              </w:rPr>
              <w:t>Комментарии</w:t>
            </w:r>
          </w:p>
        </w:tc>
      </w:tr>
      <w:tr w:rsidR="00A56EF1" w:rsidRPr="00074061" w14:paraId="1E0501AC" w14:textId="77777777" w:rsidTr="00111D3E">
        <w:trPr>
          <w:trHeight w:val="227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6E8B4" w14:textId="77777777" w:rsidR="00A56EF1" w:rsidRPr="00025D8E" w:rsidRDefault="00A56EF1" w:rsidP="00111D3E">
            <w:pPr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ru-RU" w:bidi="ru-RU"/>
              </w:rPr>
            </w:pPr>
          </w:p>
          <w:p w14:paraId="657A2D49" w14:textId="77777777" w:rsidR="00A56EF1" w:rsidRPr="00025D8E" w:rsidRDefault="00A56EF1" w:rsidP="00111D3E">
            <w:pPr>
              <w:spacing w:after="0" w:line="240" w:lineRule="auto"/>
              <w:ind w:left="13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025D8E">
              <w:rPr>
                <w:rFonts w:ascii="Times New Roman" w:eastAsia="Calibri" w:hAnsi="Times New Roman" w:cs="Times New Roman"/>
                <w:lang w:eastAsia="ru-RU" w:bidi="ru-RU"/>
              </w:rPr>
              <w:t>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38F1" w14:textId="77777777" w:rsidR="00A56EF1" w:rsidRPr="00025D8E" w:rsidRDefault="00A56EF1" w:rsidP="00111D3E">
            <w:pPr>
              <w:spacing w:before="1" w:after="0" w:line="240" w:lineRule="auto"/>
              <w:rPr>
                <w:rFonts w:ascii="Times New Roman" w:eastAsia="Calibri" w:hAnsi="Times New Roman" w:cs="Times New Roman"/>
                <w:i/>
                <w:lang w:eastAsia="ru-RU" w:bidi="ru-RU"/>
              </w:rPr>
            </w:pPr>
          </w:p>
          <w:p w14:paraId="711D2CD8" w14:textId="77777777" w:rsidR="00A56EF1" w:rsidRPr="00025D8E" w:rsidRDefault="00A56EF1" w:rsidP="00111D3E">
            <w:pPr>
              <w:spacing w:after="0" w:line="240" w:lineRule="auto"/>
              <w:ind w:left="112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025D8E">
              <w:rPr>
                <w:rFonts w:ascii="Times New Roman" w:eastAsia="Calibri" w:hAnsi="Times New Roman" w:cs="Times New Roman"/>
                <w:lang w:eastAsia="ru-RU" w:bidi="ru-RU"/>
              </w:rPr>
              <w:t>Несущий каркас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5C9F" w14:textId="77777777" w:rsidR="00A56EF1" w:rsidRPr="00025D8E" w:rsidRDefault="00A56EF1" w:rsidP="00111D3E">
            <w:pPr>
              <w:spacing w:after="0" w:line="240" w:lineRule="auto"/>
              <w:ind w:left="112" w:right="258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025D8E">
              <w:rPr>
                <w:rFonts w:ascii="Times New Roman" w:eastAsia="Calibri" w:hAnsi="Times New Roman" w:cs="Times New Roman"/>
                <w:lang w:eastAsia="ru-RU" w:bidi="ru-RU"/>
              </w:rPr>
              <w:t>Сварная конструкция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406DE" w14:textId="77777777" w:rsidR="00A56EF1" w:rsidRPr="00025D8E" w:rsidRDefault="00A56EF1" w:rsidP="00111D3E">
            <w:pPr>
              <w:rPr>
                <w:rFonts w:ascii="Times New Roman" w:hAnsi="Times New Roman" w:cs="Times New Roman"/>
              </w:rPr>
            </w:pPr>
            <w:r w:rsidRPr="00025D8E">
              <w:rPr>
                <w:rFonts w:ascii="Times New Roman" w:hAnsi="Times New Roman" w:cs="Times New Roman"/>
              </w:rPr>
              <w:t xml:space="preserve">Верхний пояс – из </w:t>
            </w:r>
            <w:proofErr w:type="spellStart"/>
            <w:r w:rsidRPr="00025D8E">
              <w:rPr>
                <w:rFonts w:ascii="Times New Roman" w:hAnsi="Times New Roman" w:cs="Times New Roman"/>
              </w:rPr>
              <w:t>сложногнутого</w:t>
            </w:r>
            <w:proofErr w:type="spellEnd"/>
            <w:r w:rsidRPr="00025D8E">
              <w:rPr>
                <w:rFonts w:ascii="Times New Roman" w:hAnsi="Times New Roman" w:cs="Times New Roman"/>
              </w:rPr>
              <w:t xml:space="preserve"> стального профиля 160х50х3</w:t>
            </w:r>
          </w:p>
          <w:p w14:paraId="20C85AF3" w14:textId="77777777" w:rsidR="00A56EF1" w:rsidRPr="00025D8E" w:rsidRDefault="00A56EF1" w:rsidP="00111D3E">
            <w:pPr>
              <w:rPr>
                <w:rFonts w:ascii="Times New Roman" w:hAnsi="Times New Roman" w:cs="Times New Roman"/>
              </w:rPr>
            </w:pPr>
            <w:r w:rsidRPr="00025D8E">
              <w:rPr>
                <w:rFonts w:ascii="Times New Roman" w:hAnsi="Times New Roman" w:cs="Times New Roman"/>
              </w:rPr>
              <w:t xml:space="preserve">Нижний пояс – из </w:t>
            </w:r>
            <w:proofErr w:type="spellStart"/>
            <w:r w:rsidRPr="00025D8E">
              <w:rPr>
                <w:rFonts w:ascii="Times New Roman" w:hAnsi="Times New Roman" w:cs="Times New Roman"/>
              </w:rPr>
              <w:t>сложногнутого</w:t>
            </w:r>
            <w:proofErr w:type="spellEnd"/>
            <w:r w:rsidRPr="00025D8E">
              <w:rPr>
                <w:rFonts w:ascii="Times New Roman" w:hAnsi="Times New Roman" w:cs="Times New Roman"/>
              </w:rPr>
              <w:t xml:space="preserve"> стального профиля 120х130х3</w:t>
            </w:r>
          </w:p>
          <w:p w14:paraId="4155F01F" w14:textId="77777777" w:rsidR="00A56EF1" w:rsidRPr="00025D8E" w:rsidRDefault="00A56EF1" w:rsidP="00111D3E">
            <w:pPr>
              <w:rPr>
                <w:rFonts w:ascii="Times New Roman" w:hAnsi="Times New Roman" w:cs="Times New Roman"/>
              </w:rPr>
            </w:pPr>
            <w:r w:rsidRPr="00025D8E">
              <w:rPr>
                <w:rFonts w:ascii="Times New Roman" w:hAnsi="Times New Roman" w:cs="Times New Roman"/>
              </w:rPr>
              <w:t xml:space="preserve">Стойки – из </w:t>
            </w:r>
            <w:proofErr w:type="spellStart"/>
            <w:r w:rsidRPr="00025D8E">
              <w:rPr>
                <w:rFonts w:ascii="Times New Roman" w:hAnsi="Times New Roman" w:cs="Times New Roman"/>
              </w:rPr>
              <w:t>сложногнутого</w:t>
            </w:r>
            <w:proofErr w:type="spellEnd"/>
            <w:r w:rsidRPr="00025D8E">
              <w:rPr>
                <w:rFonts w:ascii="Times New Roman" w:hAnsi="Times New Roman" w:cs="Times New Roman"/>
              </w:rPr>
              <w:t xml:space="preserve"> стального профиля 100х150х3</w:t>
            </w:r>
          </w:p>
          <w:p w14:paraId="18E9B8EB" w14:textId="77777777" w:rsidR="00A56EF1" w:rsidRPr="00025D8E" w:rsidRDefault="00A56EF1" w:rsidP="00111D3E">
            <w:pPr>
              <w:spacing w:after="0" w:line="240" w:lineRule="auto"/>
              <w:ind w:left="112"/>
              <w:rPr>
                <w:rFonts w:ascii="Times New Roman" w:eastAsia="Calibri" w:hAnsi="Times New Roman" w:cs="Times New Roman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7D92D" w14:textId="77777777" w:rsidR="00A56EF1" w:rsidRPr="00025D8E" w:rsidRDefault="00A56EF1" w:rsidP="00111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025D8E">
              <w:rPr>
                <w:rFonts w:ascii="Times New Roman" w:eastAsia="Calibri" w:hAnsi="Times New Roman" w:cs="Times New Roman"/>
                <w:lang w:eastAsia="ru-RU" w:bidi="ru-RU"/>
              </w:rPr>
              <w:t>По проекту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69F8" w14:textId="77777777" w:rsidR="00A56EF1" w:rsidRPr="00025D8E" w:rsidRDefault="00A56EF1" w:rsidP="00111D3E">
            <w:pPr>
              <w:spacing w:after="0" w:line="240" w:lineRule="auto"/>
              <w:ind w:left="111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025D8E">
              <w:rPr>
                <w:rFonts w:ascii="Times New Roman" w:hAnsi="Times New Roman" w:cs="Times New Roman"/>
              </w:rPr>
              <w:t xml:space="preserve">Антикоррозийное покрытие – Загрунтована ГФ-021, окрашена грунт-эмалью </w:t>
            </w:r>
            <w:proofErr w:type="spellStart"/>
            <w:r w:rsidRPr="00025D8E">
              <w:rPr>
                <w:rFonts w:ascii="Times New Roman" w:hAnsi="Times New Roman" w:cs="Times New Roman"/>
                <w:lang w:val="en-US"/>
              </w:rPr>
              <w:t>MetalKid</w:t>
            </w:r>
            <w:proofErr w:type="spellEnd"/>
            <w:r w:rsidRPr="00025D8E">
              <w:rPr>
                <w:rFonts w:ascii="Times New Roman" w:hAnsi="Times New Roman" w:cs="Times New Roman"/>
              </w:rPr>
              <w:t xml:space="preserve"> за 2 раза R</w:t>
            </w:r>
            <w:r w:rsidRPr="00025D8E">
              <w:rPr>
                <w:rFonts w:ascii="Times New Roman" w:hAnsi="Times New Roman" w:cs="Times New Roman"/>
                <w:lang w:val="en-US"/>
              </w:rPr>
              <w:t>AL</w:t>
            </w:r>
            <w:r w:rsidRPr="00025D8E">
              <w:rPr>
                <w:rFonts w:ascii="Times New Roman" w:hAnsi="Times New Roman" w:cs="Times New Roman"/>
              </w:rPr>
              <w:t>5002</w:t>
            </w:r>
          </w:p>
        </w:tc>
      </w:tr>
      <w:tr w:rsidR="00A56EF1" w:rsidRPr="00074061" w14:paraId="2BB003C2" w14:textId="77777777" w:rsidTr="00111D3E">
        <w:trPr>
          <w:trHeight w:val="436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DEE44" w14:textId="77777777" w:rsidR="00A56EF1" w:rsidRPr="00025D8E" w:rsidRDefault="00A56EF1" w:rsidP="00111D3E">
            <w:pPr>
              <w:spacing w:before="120" w:after="0" w:line="240" w:lineRule="auto"/>
              <w:ind w:left="13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025D8E">
              <w:rPr>
                <w:rFonts w:ascii="Times New Roman" w:eastAsia="Calibri" w:hAnsi="Times New Roman" w:cs="Times New Roman"/>
                <w:lang w:eastAsia="ru-RU" w:bidi="ru-RU"/>
              </w:rPr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72A5" w14:textId="77777777" w:rsidR="00A56EF1" w:rsidRPr="00025D8E" w:rsidRDefault="00A56EF1" w:rsidP="00111D3E">
            <w:pPr>
              <w:spacing w:before="120" w:after="0" w:line="240" w:lineRule="auto"/>
              <w:ind w:left="112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025D8E">
              <w:rPr>
                <w:rFonts w:ascii="Times New Roman" w:eastAsia="Calibri" w:hAnsi="Times New Roman" w:cs="Times New Roman"/>
                <w:lang w:eastAsia="ru-RU" w:bidi="ru-RU"/>
              </w:rPr>
              <w:t>Кровля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EE1F" w14:textId="77777777" w:rsidR="00A56EF1" w:rsidRPr="00025D8E" w:rsidRDefault="00A56EF1" w:rsidP="00111D3E">
            <w:pPr>
              <w:spacing w:after="0" w:line="240" w:lineRule="auto"/>
              <w:ind w:left="112" w:right="549"/>
              <w:rPr>
                <w:rFonts w:ascii="Times New Roman" w:eastAsia="Calibri" w:hAnsi="Times New Roman" w:cs="Times New Roman"/>
                <w:lang w:eastAsia="ru-RU" w:bidi="ru-RU"/>
              </w:rPr>
            </w:pPr>
          </w:p>
        </w:tc>
        <w:tc>
          <w:tcPr>
            <w:tcW w:w="5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EE5C" w14:textId="77777777" w:rsidR="00A56EF1" w:rsidRPr="00025D8E" w:rsidRDefault="00A56EF1" w:rsidP="00111D3E">
            <w:pPr>
              <w:spacing w:after="0" w:line="240" w:lineRule="auto"/>
              <w:ind w:left="111" w:right="598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025D8E">
              <w:rPr>
                <w:rFonts w:ascii="Times New Roman" w:hAnsi="Times New Roman" w:cs="Times New Roman"/>
              </w:rPr>
              <w:t>Стальной лист оцинкованный 0,6 мм с двойным стоячим фальцем</w:t>
            </w:r>
            <w:r w:rsidRPr="00025D8E">
              <w:rPr>
                <w:rFonts w:ascii="Times New Roman" w:eastAsia="Calibri" w:hAnsi="Times New Roman" w:cs="Times New Roman"/>
                <w:lang w:eastAsia="ru-RU" w:bidi="ru-RU"/>
              </w:rPr>
              <w:t xml:space="preserve"> гидроизоляция </w:t>
            </w:r>
            <w:proofErr w:type="spellStart"/>
            <w:r w:rsidRPr="00025D8E">
              <w:rPr>
                <w:rFonts w:ascii="Times New Roman" w:eastAsia="Calibri" w:hAnsi="Times New Roman" w:cs="Times New Roman"/>
                <w:lang w:eastAsia="ru-RU" w:bidi="ru-RU"/>
              </w:rPr>
              <w:t>Технониколь</w:t>
            </w:r>
            <w:proofErr w:type="spellEnd"/>
          </w:p>
        </w:tc>
      </w:tr>
      <w:tr w:rsidR="00A56EF1" w:rsidRPr="00074061" w14:paraId="25D589E3" w14:textId="77777777" w:rsidTr="00111D3E">
        <w:trPr>
          <w:gridAfter w:val="1"/>
          <w:wAfter w:w="18" w:type="dxa"/>
          <w:trHeight w:val="34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CF621" w14:textId="77777777" w:rsidR="00A56EF1" w:rsidRPr="00025D8E" w:rsidRDefault="00A56EF1" w:rsidP="00111D3E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025D8E">
              <w:rPr>
                <w:rFonts w:ascii="Times New Roman" w:eastAsia="Calibri" w:hAnsi="Times New Roman" w:cs="Times New Roman"/>
                <w:lang w:eastAsia="ru-RU" w:bidi="ru-RU"/>
              </w:rPr>
              <w:t>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B22DC" w14:textId="77777777" w:rsidR="00A56EF1" w:rsidRPr="00025D8E" w:rsidRDefault="00A56EF1" w:rsidP="00111D3E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025D8E">
              <w:rPr>
                <w:rFonts w:ascii="Times New Roman" w:eastAsia="Calibri" w:hAnsi="Times New Roman" w:cs="Times New Roman"/>
                <w:lang w:eastAsia="ru-RU" w:bidi="ru-RU"/>
              </w:rPr>
              <w:t xml:space="preserve">Дно блок контейнеров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27B8" w14:textId="77777777" w:rsidR="00A56EF1" w:rsidRPr="00025D8E" w:rsidRDefault="00A56EF1" w:rsidP="00111D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 w:bidi="ru-RU"/>
              </w:rPr>
            </w:pPr>
          </w:p>
        </w:tc>
        <w:tc>
          <w:tcPr>
            <w:tcW w:w="5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1707F" w14:textId="77777777" w:rsidR="00A56EF1" w:rsidRPr="00025D8E" w:rsidRDefault="00A56EF1" w:rsidP="00111D3E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025D8E">
              <w:rPr>
                <w:rFonts w:ascii="Times New Roman" w:hAnsi="Times New Roman" w:cs="Times New Roman"/>
              </w:rPr>
              <w:t xml:space="preserve">Лист стальной профилированный оцинкованный </w:t>
            </w:r>
          </w:p>
        </w:tc>
      </w:tr>
      <w:tr w:rsidR="00A56EF1" w:rsidRPr="00074061" w14:paraId="620F778D" w14:textId="77777777" w:rsidTr="00111D3E">
        <w:trPr>
          <w:gridAfter w:val="1"/>
          <w:wAfter w:w="18" w:type="dxa"/>
          <w:trHeight w:val="1027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78376" w14:textId="77777777" w:rsidR="00A56EF1" w:rsidRPr="00025D8E" w:rsidRDefault="00A56EF1" w:rsidP="00111D3E">
            <w:pPr>
              <w:widowControl w:val="0"/>
              <w:autoSpaceDE w:val="0"/>
              <w:autoSpaceDN w:val="0"/>
              <w:spacing w:before="135" w:after="0" w:line="240" w:lineRule="auto"/>
              <w:ind w:left="13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025D8E">
              <w:rPr>
                <w:rFonts w:ascii="Times New Roman" w:eastAsia="Calibri" w:hAnsi="Times New Roman" w:cs="Times New Roman"/>
                <w:lang w:eastAsia="ru-RU" w:bidi="ru-RU"/>
              </w:rPr>
              <w:t>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0FF8" w14:textId="77777777" w:rsidR="00A56EF1" w:rsidRPr="00025D8E" w:rsidRDefault="00A56EF1" w:rsidP="00111D3E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025D8E">
              <w:rPr>
                <w:rFonts w:ascii="Times New Roman" w:eastAsia="Calibri" w:hAnsi="Times New Roman" w:cs="Times New Roman"/>
                <w:lang w:eastAsia="ru-RU" w:bidi="ru-RU"/>
              </w:rPr>
              <w:t>Стены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8F96" w14:textId="77777777" w:rsidR="00A56EF1" w:rsidRPr="00025D8E" w:rsidRDefault="00A56EF1" w:rsidP="00111D3E">
            <w:pPr>
              <w:widowControl w:val="0"/>
              <w:autoSpaceDE w:val="0"/>
              <w:autoSpaceDN w:val="0"/>
              <w:spacing w:after="0" w:line="240" w:lineRule="auto"/>
              <w:ind w:left="112" w:right="493"/>
              <w:rPr>
                <w:rFonts w:ascii="Times New Roman" w:eastAsia="Calibri" w:hAnsi="Times New Roman" w:cs="Times New Roman"/>
                <w:lang w:eastAsia="ru-RU" w:bidi="ru-RU"/>
              </w:rPr>
            </w:pPr>
          </w:p>
        </w:tc>
        <w:tc>
          <w:tcPr>
            <w:tcW w:w="5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135F2" w14:textId="77777777" w:rsidR="00A56EF1" w:rsidRPr="00025D8E" w:rsidRDefault="00A56EF1" w:rsidP="00111D3E">
            <w:pPr>
              <w:widowControl w:val="0"/>
              <w:autoSpaceDE w:val="0"/>
              <w:autoSpaceDN w:val="0"/>
              <w:spacing w:after="0" w:line="240" w:lineRule="auto"/>
              <w:ind w:left="112" w:right="433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025D8E">
              <w:rPr>
                <w:rFonts w:ascii="Times New Roman" w:hAnsi="Times New Roman" w:cs="Times New Roman"/>
              </w:rPr>
              <w:t xml:space="preserve">Сэндвич-панели, пенополистирол, толщина 100 мм, облицовка лист стальной оцинкованный 0,5 мм, с полимерным покрытием </w:t>
            </w:r>
            <w:r w:rsidRPr="00025D8E">
              <w:rPr>
                <w:rFonts w:ascii="Times New Roman" w:hAnsi="Times New Roman" w:cs="Times New Roman"/>
                <w:lang w:val="en-US"/>
              </w:rPr>
              <w:t>RAL</w:t>
            </w:r>
            <w:r w:rsidRPr="00025D8E">
              <w:rPr>
                <w:rFonts w:ascii="Times New Roman" w:hAnsi="Times New Roman" w:cs="Times New Roman"/>
              </w:rPr>
              <w:t>5002/9003</w:t>
            </w:r>
          </w:p>
        </w:tc>
      </w:tr>
      <w:tr w:rsidR="00A56EF1" w:rsidRPr="00074061" w14:paraId="14E42FC6" w14:textId="77777777" w:rsidTr="00111D3E">
        <w:trPr>
          <w:gridAfter w:val="1"/>
          <w:wAfter w:w="18" w:type="dxa"/>
          <w:trHeight w:val="1266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A58FB" w14:textId="77777777" w:rsidR="00A56EF1" w:rsidRPr="00025D8E" w:rsidRDefault="00A56EF1" w:rsidP="00111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5938" w14:textId="77777777" w:rsidR="00A56EF1" w:rsidRPr="00025D8E" w:rsidRDefault="00A56EF1" w:rsidP="00111D3E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025D8E">
              <w:rPr>
                <w:rFonts w:ascii="Times New Roman" w:eastAsia="Calibri" w:hAnsi="Times New Roman" w:cs="Times New Roman"/>
                <w:lang w:eastAsia="ru-RU" w:bidi="ru-RU"/>
              </w:rPr>
              <w:t>Каркас пола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907D" w14:textId="77777777" w:rsidR="00A56EF1" w:rsidRPr="00025D8E" w:rsidRDefault="00A56EF1" w:rsidP="00111D3E">
            <w:pPr>
              <w:widowControl w:val="0"/>
              <w:autoSpaceDE w:val="0"/>
              <w:autoSpaceDN w:val="0"/>
              <w:spacing w:after="0" w:line="240" w:lineRule="auto"/>
              <w:ind w:left="112" w:right="493"/>
              <w:rPr>
                <w:rFonts w:ascii="Times New Roman" w:eastAsia="Calibri" w:hAnsi="Times New Roman" w:cs="Times New Roman"/>
                <w:lang w:eastAsia="ru-RU" w:bidi="ru-RU"/>
              </w:rPr>
            </w:pPr>
          </w:p>
        </w:tc>
        <w:tc>
          <w:tcPr>
            <w:tcW w:w="5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C867" w14:textId="77777777" w:rsidR="00A56EF1" w:rsidRPr="00025D8E" w:rsidRDefault="00A56EF1" w:rsidP="00111D3E">
            <w:pPr>
              <w:spacing w:after="0"/>
              <w:rPr>
                <w:rFonts w:ascii="Times New Roman" w:hAnsi="Times New Roman" w:cs="Times New Roman"/>
              </w:rPr>
            </w:pPr>
            <w:r w:rsidRPr="00025D8E">
              <w:rPr>
                <w:rFonts w:ascii="Times New Roman" w:hAnsi="Times New Roman" w:cs="Times New Roman"/>
              </w:rPr>
              <w:t>1. ЦСП 20 мм</w:t>
            </w:r>
          </w:p>
          <w:p w14:paraId="7392EBB6" w14:textId="77777777" w:rsidR="00A56EF1" w:rsidRPr="00025D8E" w:rsidRDefault="00A56EF1" w:rsidP="00111D3E">
            <w:pPr>
              <w:spacing w:after="0"/>
              <w:rPr>
                <w:rFonts w:ascii="Times New Roman" w:hAnsi="Times New Roman" w:cs="Times New Roman"/>
              </w:rPr>
            </w:pPr>
            <w:r w:rsidRPr="00025D8E">
              <w:rPr>
                <w:rFonts w:ascii="Times New Roman" w:hAnsi="Times New Roman" w:cs="Times New Roman"/>
              </w:rPr>
              <w:t>2. Обрешётка – доска 25х100 мм, обработана огне-биозащитой</w:t>
            </w:r>
          </w:p>
          <w:p w14:paraId="66698C37" w14:textId="77777777" w:rsidR="00A56EF1" w:rsidRPr="00025D8E" w:rsidRDefault="00A56EF1" w:rsidP="00111D3E">
            <w:pPr>
              <w:spacing w:after="0"/>
              <w:rPr>
                <w:rFonts w:ascii="Times New Roman" w:hAnsi="Times New Roman" w:cs="Times New Roman"/>
              </w:rPr>
            </w:pPr>
            <w:r w:rsidRPr="00025D8E">
              <w:rPr>
                <w:rFonts w:ascii="Times New Roman" w:hAnsi="Times New Roman" w:cs="Times New Roman"/>
              </w:rPr>
              <w:t>3. Пароизоляция пленка</w:t>
            </w:r>
          </w:p>
          <w:p w14:paraId="7A3517C8" w14:textId="77777777" w:rsidR="00A56EF1" w:rsidRPr="00025D8E" w:rsidRDefault="00A56EF1" w:rsidP="00111D3E">
            <w:pPr>
              <w:spacing w:after="0"/>
              <w:rPr>
                <w:rFonts w:ascii="Times New Roman" w:hAnsi="Times New Roman" w:cs="Times New Roman"/>
              </w:rPr>
            </w:pPr>
            <w:r w:rsidRPr="00025D8E">
              <w:rPr>
                <w:rFonts w:ascii="Times New Roman" w:hAnsi="Times New Roman" w:cs="Times New Roman"/>
              </w:rPr>
              <w:t xml:space="preserve">4. Утепление – 100 мм </w:t>
            </w:r>
            <w:proofErr w:type="spellStart"/>
            <w:r w:rsidRPr="00025D8E">
              <w:rPr>
                <w:rFonts w:ascii="Times New Roman" w:hAnsi="Times New Roman" w:cs="Times New Roman"/>
              </w:rPr>
              <w:t>мин.вата</w:t>
            </w:r>
            <w:proofErr w:type="spellEnd"/>
            <w:r w:rsidRPr="00025D8E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proofErr w:type="spellStart"/>
              <w:r w:rsidRPr="00025D8E">
                <w:rPr>
                  <w:rFonts w:ascii="Times New Roman" w:hAnsi="Times New Roman" w:cs="Times New Roman"/>
                </w:rPr>
                <w:t>Knauf</w:t>
              </w:r>
              <w:proofErr w:type="spellEnd"/>
              <w:r w:rsidRPr="00025D8E">
                <w:rPr>
                  <w:rFonts w:ascii="Times New Roman" w:hAnsi="Times New Roman" w:cs="Times New Roman"/>
                </w:rPr>
                <w:t xml:space="preserve"> </w:t>
              </w:r>
              <w:r w:rsidRPr="00025D8E">
                <w:rPr>
                  <w:rFonts w:ascii="Times New Roman" w:hAnsi="Times New Roman" w:cs="Times New Roman"/>
                  <w:lang w:val="en-US"/>
                </w:rPr>
                <w:t>I</w:t>
              </w:r>
              <w:proofErr w:type="spellStart"/>
              <w:r w:rsidRPr="00025D8E">
                <w:rPr>
                  <w:rFonts w:ascii="Times New Roman" w:hAnsi="Times New Roman" w:cs="Times New Roman"/>
                </w:rPr>
                <w:t>nsulation</w:t>
              </w:r>
              <w:proofErr w:type="spellEnd"/>
            </w:hyperlink>
          </w:p>
          <w:p w14:paraId="61DE52E2" w14:textId="77777777" w:rsidR="00A56EF1" w:rsidRPr="00025D8E" w:rsidRDefault="00A56EF1" w:rsidP="00111D3E">
            <w:pPr>
              <w:spacing w:after="0"/>
              <w:rPr>
                <w:rFonts w:ascii="Times New Roman" w:hAnsi="Times New Roman" w:cs="Times New Roman"/>
              </w:rPr>
            </w:pPr>
            <w:r w:rsidRPr="00025D8E">
              <w:rPr>
                <w:rFonts w:ascii="Times New Roman" w:hAnsi="Times New Roman" w:cs="Times New Roman"/>
              </w:rPr>
              <w:t>5. Лаги пола – из сложно-гнутого стального Ω-профиля с шагом 600 мм</w:t>
            </w:r>
          </w:p>
          <w:p w14:paraId="291E926D" w14:textId="77777777" w:rsidR="00A56EF1" w:rsidRPr="00025D8E" w:rsidRDefault="00A56EF1" w:rsidP="00111D3E">
            <w:pPr>
              <w:widowControl w:val="0"/>
              <w:tabs>
                <w:tab w:val="left" w:pos="295"/>
              </w:tabs>
              <w:autoSpaceDE w:val="0"/>
              <w:autoSpaceDN w:val="0"/>
              <w:spacing w:after="0" w:line="206" w:lineRule="exact"/>
              <w:ind w:right="1244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025D8E">
              <w:rPr>
                <w:rFonts w:ascii="Times New Roman" w:hAnsi="Times New Roman" w:cs="Times New Roman"/>
              </w:rPr>
              <w:t>6. Ветрозащита пленка</w:t>
            </w:r>
          </w:p>
        </w:tc>
      </w:tr>
      <w:tr w:rsidR="00A56EF1" w:rsidRPr="00074061" w14:paraId="5AF885C6" w14:textId="77777777" w:rsidTr="00111D3E">
        <w:trPr>
          <w:gridAfter w:val="1"/>
          <w:wAfter w:w="18" w:type="dxa"/>
          <w:trHeight w:val="546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9800C" w14:textId="77777777" w:rsidR="00A56EF1" w:rsidRPr="00025D8E" w:rsidRDefault="00A56EF1" w:rsidP="00111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F9EB" w14:textId="77777777" w:rsidR="00A56EF1" w:rsidRPr="00025D8E" w:rsidRDefault="00A56EF1" w:rsidP="00111D3E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025D8E">
              <w:rPr>
                <w:rFonts w:ascii="Times New Roman" w:eastAsia="Calibri" w:hAnsi="Times New Roman" w:cs="Times New Roman"/>
                <w:lang w:eastAsia="ru-RU" w:bidi="ru-RU"/>
              </w:rPr>
              <w:t>Каркас потолка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70A1" w14:textId="77777777" w:rsidR="00A56EF1" w:rsidRPr="00025D8E" w:rsidRDefault="00A56EF1" w:rsidP="00111D3E">
            <w:pPr>
              <w:widowControl w:val="0"/>
              <w:autoSpaceDE w:val="0"/>
              <w:autoSpaceDN w:val="0"/>
              <w:spacing w:after="0" w:line="240" w:lineRule="auto"/>
              <w:ind w:left="112" w:right="493"/>
              <w:rPr>
                <w:rFonts w:ascii="Times New Roman" w:eastAsia="Calibri" w:hAnsi="Times New Roman" w:cs="Times New Roman"/>
                <w:lang w:eastAsia="ru-RU" w:bidi="ru-RU"/>
              </w:rPr>
            </w:pPr>
          </w:p>
        </w:tc>
        <w:tc>
          <w:tcPr>
            <w:tcW w:w="5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6BC8A" w14:textId="77777777" w:rsidR="00A56EF1" w:rsidRPr="00025D8E" w:rsidRDefault="00A56EF1" w:rsidP="00111D3E">
            <w:pPr>
              <w:spacing w:before="120" w:after="0"/>
              <w:rPr>
                <w:rFonts w:ascii="Times New Roman" w:hAnsi="Times New Roman" w:cs="Times New Roman"/>
              </w:rPr>
            </w:pPr>
            <w:r w:rsidRPr="00025D8E">
              <w:rPr>
                <w:rFonts w:ascii="Times New Roman" w:hAnsi="Times New Roman" w:cs="Times New Roman"/>
              </w:rPr>
              <w:t>1. Обрешётка – доска 25х100 мм, обработана огне-биозащитой</w:t>
            </w:r>
          </w:p>
          <w:p w14:paraId="4D6BAAE9" w14:textId="77777777" w:rsidR="00A56EF1" w:rsidRPr="00025D8E" w:rsidRDefault="00A56EF1" w:rsidP="00111D3E">
            <w:pPr>
              <w:spacing w:before="120" w:after="0"/>
              <w:rPr>
                <w:rFonts w:ascii="Times New Roman" w:hAnsi="Times New Roman" w:cs="Times New Roman"/>
              </w:rPr>
            </w:pPr>
            <w:r w:rsidRPr="00025D8E">
              <w:rPr>
                <w:rFonts w:ascii="Times New Roman" w:hAnsi="Times New Roman" w:cs="Times New Roman"/>
              </w:rPr>
              <w:t>2. Потолочные лаги - брус 50х100, обработан огне-биозащитой</w:t>
            </w:r>
          </w:p>
          <w:p w14:paraId="36889000" w14:textId="77777777" w:rsidR="00A56EF1" w:rsidRPr="00025D8E" w:rsidRDefault="00A56EF1" w:rsidP="00111D3E">
            <w:pPr>
              <w:spacing w:before="120" w:after="0"/>
              <w:rPr>
                <w:rFonts w:ascii="Times New Roman" w:hAnsi="Times New Roman" w:cs="Times New Roman"/>
              </w:rPr>
            </w:pPr>
            <w:r w:rsidRPr="00025D8E">
              <w:rPr>
                <w:rFonts w:ascii="Times New Roman" w:hAnsi="Times New Roman" w:cs="Times New Roman"/>
              </w:rPr>
              <w:t>3. Обрешётка – доска 25х100 мм, обработана огне-биозащитой</w:t>
            </w:r>
          </w:p>
          <w:p w14:paraId="3009244C" w14:textId="77777777" w:rsidR="00A56EF1" w:rsidRPr="00025D8E" w:rsidRDefault="00A56EF1" w:rsidP="00111D3E">
            <w:pPr>
              <w:spacing w:before="120" w:after="0"/>
              <w:rPr>
                <w:rFonts w:ascii="Times New Roman" w:hAnsi="Times New Roman" w:cs="Times New Roman"/>
              </w:rPr>
            </w:pPr>
            <w:r w:rsidRPr="00025D8E">
              <w:rPr>
                <w:rFonts w:ascii="Times New Roman" w:hAnsi="Times New Roman" w:cs="Times New Roman"/>
              </w:rPr>
              <w:t xml:space="preserve">4. Утепление – 100 мм </w:t>
            </w:r>
            <w:proofErr w:type="spellStart"/>
            <w:r w:rsidRPr="00025D8E">
              <w:rPr>
                <w:rFonts w:ascii="Times New Roman" w:hAnsi="Times New Roman" w:cs="Times New Roman"/>
              </w:rPr>
              <w:t>мин.вата</w:t>
            </w:r>
            <w:proofErr w:type="spellEnd"/>
            <w:r w:rsidRPr="00025D8E"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proofErr w:type="spellStart"/>
              <w:r w:rsidRPr="00025D8E">
                <w:rPr>
                  <w:rFonts w:ascii="Times New Roman" w:hAnsi="Times New Roman" w:cs="Times New Roman"/>
                </w:rPr>
                <w:t>Knauf</w:t>
              </w:r>
              <w:proofErr w:type="spellEnd"/>
              <w:r w:rsidRPr="00025D8E">
                <w:rPr>
                  <w:rFonts w:ascii="Times New Roman" w:hAnsi="Times New Roman" w:cs="Times New Roman"/>
                </w:rPr>
                <w:t xml:space="preserve"> </w:t>
              </w:r>
              <w:r w:rsidRPr="00025D8E">
                <w:rPr>
                  <w:rFonts w:ascii="Times New Roman" w:hAnsi="Times New Roman" w:cs="Times New Roman"/>
                  <w:lang w:val="en-US"/>
                </w:rPr>
                <w:t>I</w:t>
              </w:r>
              <w:proofErr w:type="spellStart"/>
              <w:r w:rsidRPr="00025D8E">
                <w:rPr>
                  <w:rFonts w:ascii="Times New Roman" w:hAnsi="Times New Roman" w:cs="Times New Roman"/>
                </w:rPr>
                <w:t>nsulation</w:t>
              </w:r>
              <w:proofErr w:type="spellEnd"/>
            </w:hyperlink>
          </w:p>
          <w:p w14:paraId="69C23858" w14:textId="77777777" w:rsidR="00A56EF1" w:rsidRPr="00025D8E" w:rsidRDefault="00A56EF1" w:rsidP="00111D3E">
            <w:pPr>
              <w:widowControl w:val="0"/>
              <w:tabs>
                <w:tab w:val="left" w:pos="420"/>
              </w:tabs>
              <w:autoSpaceDE w:val="0"/>
              <w:autoSpaceDN w:val="0"/>
              <w:spacing w:before="120" w:after="0" w:line="240" w:lineRule="auto"/>
              <w:ind w:right="125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025D8E">
              <w:rPr>
                <w:rFonts w:ascii="Times New Roman" w:hAnsi="Times New Roman" w:cs="Times New Roman"/>
              </w:rPr>
              <w:t>5. Пароизоляционная плёнка</w:t>
            </w:r>
          </w:p>
        </w:tc>
      </w:tr>
      <w:tr w:rsidR="00A56EF1" w:rsidRPr="00074061" w14:paraId="4B6A42D0" w14:textId="77777777" w:rsidTr="00111D3E">
        <w:trPr>
          <w:gridAfter w:val="1"/>
          <w:wAfter w:w="18" w:type="dxa"/>
          <w:trHeight w:val="40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0D5CC" w14:textId="77777777" w:rsidR="00A56EF1" w:rsidRPr="00025D8E" w:rsidRDefault="00A56EF1" w:rsidP="00111D3E">
            <w:pPr>
              <w:widowControl w:val="0"/>
              <w:autoSpaceDE w:val="0"/>
              <w:autoSpaceDN w:val="0"/>
              <w:spacing w:before="98" w:after="0" w:line="240" w:lineRule="auto"/>
              <w:ind w:left="13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025D8E">
              <w:rPr>
                <w:rFonts w:ascii="Times New Roman" w:eastAsia="Calibri" w:hAnsi="Times New Roman" w:cs="Times New Roman"/>
                <w:lang w:eastAsia="ru-RU" w:bidi="ru-RU"/>
              </w:rPr>
              <w:t>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B6EB" w14:textId="77777777" w:rsidR="00A56EF1" w:rsidRPr="00025D8E" w:rsidRDefault="00A56EF1" w:rsidP="00111D3E">
            <w:pPr>
              <w:widowControl w:val="0"/>
              <w:autoSpaceDE w:val="0"/>
              <w:autoSpaceDN w:val="0"/>
              <w:spacing w:before="98" w:after="0" w:line="240" w:lineRule="auto"/>
              <w:ind w:left="112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025D8E">
              <w:rPr>
                <w:rFonts w:ascii="Times New Roman" w:eastAsia="Calibri" w:hAnsi="Times New Roman" w:cs="Times New Roman"/>
                <w:lang w:eastAsia="ru-RU" w:bidi="ru-RU"/>
              </w:rPr>
              <w:t>Внутренняя отделка потолка</w:t>
            </w:r>
          </w:p>
        </w:tc>
        <w:tc>
          <w:tcPr>
            <w:tcW w:w="7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3DF9" w14:textId="77777777" w:rsidR="00A56EF1" w:rsidRPr="00025D8E" w:rsidRDefault="00A56EF1" w:rsidP="00111D3E">
            <w:pPr>
              <w:widowControl w:val="0"/>
              <w:autoSpaceDE w:val="0"/>
              <w:autoSpaceDN w:val="0"/>
              <w:spacing w:after="0" w:line="193" w:lineRule="exact"/>
              <w:ind w:left="112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025D8E">
              <w:rPr>
                <w:rFonts w:ascii="Times New Roman" w:hAnsi="Times New Roman" w:cs="Times New Roman"/>
              </w:rPr>
              <w:t>Профлист С8 R</w:t>
            </w:r>
            <w:r w:rsidRPr="00025D8E">
              <w:rPr>
                <w:rFonts w:ascii="Times New Roman" w:hAnsi="Times New Roman" w:cs="Times New Roman"/>
                <w:lang w:val="en-US"/>
              </w:rPr>
              <w:t>AL</w:t>
            </w:r>
            <w:r w:rsidRPr="00025D8E">
              <w:rPr>
                <w:rFonts w:ascii="Times New Roman" w:hAnsi="Times New Roman" w:cs="Times New Roman"/>
              </w:rPr>
              <w:t>9003</w:t>
            </w:r>
          </w:p>
        </w:tc>
      </w:tr>
      <w:tr w:rsidR="00A56EF1" w:rsidRPr="00074061" w14:paraId="76ECCE90" w14:textId="77777777" w:rsidTr="00111D3E">
        <w:trPr>
          <w:gridAfter w:val="1"/>
          <w:wAfter w:w="18" w:type="dxa"/>
          <w:trHeight w:val="40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1F8BC" w14:textId="77777777" w:rsidR="00A56EF1" w:rsidRPr="00025D8E" w:rsidRDefault="00A56EF1" w:rsidP="00111D3E">
            <w:pPr>
              <w:widowControl w:val="0"/>
              <w:autoSpaceDE w:val="0"/>
              <w:autoSpaceDN w:val="0"/>
              <w:spacing w:before="98" w:after="0" w:line="240" w:lineRule="auto"/>
              <w:ind w:left="13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025D8E">
              <w:rPr>
                <w:rFonts w:ascii="Times New Roman" w:eastAsia="Calibri" w:hAnsi="Times New Roman" w:cs="Times New Roman"/>
                <w:lang w:eastAsia="ru-RU" w:bidi="ru-RU"/>
              </w:rPr>
              <w:t>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0F99" w14:textId="77777777" w:rsidR="00A56EF1" w:rsidRPr="00025D8E" w:rsidRDefault="00A56EF1" w:rsidP="00111D3E">
            <w:pPr>
              <w:widowControl w:val="0"/>
              <w:autoSpaceDE w:val="0"/>
              <w:autoSpaceDN w:val="0"/>
              <w:spacing w:before="98" w:after="0" w:line="240" w:lineRule="auto"/>
              <w:ind w:left="112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025D8E">
              <w:rPr>
                <w:rFonts w:ascii="Times New Roman" w:eastAsia="Calibri" w:hAnsi="Times New Roman" w:cs="Times New Roman"/>
                <w:lang w:eastAsia="ru-RU" w:bidi="ru-RU"/>
              </w:rPr>
              <w:t>Напольное покрытие</w:t>
            </w:r>
          </w:p>
        </w:tc>
        <w:tc>
          <w:tcPr>
            <w:tcW w:w="7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34F7A" w14:textId="77777777" w:rsidR="00A56EF1" w:rsidRPr="00025D8E" w:rsidRDefault="00A56EF1" w:rsidP="00111D3E">
            <w:pPr>
              <w:widowControl w:val="0"/>
              <w:autoSpaceDE w:val="0"/>
              <w:autoSpaceDN w:val="0"/>
              <w:spacing w:after="0" w:line="202" w:lineRule="exact"/>
              <w:ind w:left="112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025D8E">
              <w:rPr>
                <w:rFonts w:ascii="Times New Roman" w:hAnsi="Times New Roman" w:cs="Times New Roman"/>
              </w:rPr>
              <w:t>Линолеум полукоммерческий, плинтус ПВХ</w:t>
            </w:r>
          </w:p>
        </w:tc>
      </w:tr>
      <w:tr w:rsidR="00A56EF1" w:rsidRPr="00074061" w14:paraId="23FB8CEC" w14:textId="77777777" w:rsidTr="00111D3E">
        <w:trPr>
          <w:gridAfter w:val="1"/>
          <w:wAfter w:w="18" w:type="dxa"/>
          <w:trHeight w:val="73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D62F2" w14:textId="77777777" w:rsidR="00A56EF1" w:rsidRPr="00025D8E" w:rsidRDefault="00A56EF1" w:rsidP="00111D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ru-RU" w:bidi="ru-RU"/>
              </w:rPr>
            </w:pPr>
          </w:p>
          <w:p w14:paraId="7D89C8D5" w14:textId="77777777" w:rsidR="00A56EF1" w:rsidRPr="00025D8E" w:rsidRDefault="00A56EF1" w:rsidP="00111D3E">
            <w:pPr>
              <w:widowControl w:val="0"/>
              <w:autoSpaceDE w:val="0"/>
              <w:autoSpaceDN w:val="0"/>
              <w:spacing w:before="117" w:after="0" w:line="240" w:lineRule="auto"/>
              <w:ind w:left="13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025D8E">
              <w:rPr>
                <w:rFonts w:ascii="Times New Roman" w:eastAsia="Calibri" w:hAnsi="Times New Roman" w:cs="Times New Roman"/>
                <w:lang w:eastAsia="ru-RU" w:bidi="ru-RU"/>
              </w:rPr>
              <w:t>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A9B60" w14:textId="77777777" w:rsidR="00A56EF1" w:rsidRPr="00025D8E" w:rsidRDefault="00A56EF1" w:rsidP="00111D3E">
            <w:pPr>
              <w:widowControl w:val="0"/>
              <w:autoSpaceDE w:val="0"/>
              <w:autoSpaceDN w:val="0"/>
              <w:spacing w:before="117" w:after="0" w:line="240" w:lineRule="auto"/>
              <w:ind w:left="112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025D8E">
              <w:rPr>
                <w:rFonts w:ascii="Times New Roman" w:eastAsia="Calibri" w:hAnsi="Times New Roman" w:cs="Times New Roman"/>
                <w:lang w:eastAsia="ru-RU" w:bidi="ru-RU"/>
              </w:rPr>
              <w:t>Входная дверь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7F6D" w14:textId="77777777" w:rsidR="00A56EF1" w:rsidRPr="00025D8E" w:rsidRDefault="00A56EF1" w:rsidP="00111D3E">
            <w:pPr>
              <w:widowControl w:val="0"/>
              <w:autoSpaceDE w:val="0"/>
              <w:autoSpaceDN w:val="0"/>
              <w:spacing w:before="2" w:after="0" w:line="240" w:lineRule="auto"/>
              <w:ind w:left="112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025D8E">
              <w:rPr>
                <w:rFonts w:ascii="Times New Roman" w:hAnsi="Times New Roman" w:cs="Times New Roman"/>
              </w:rPr>
              <w:t>Противопожарная с врезным замком, производство Россия (880х2080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525D" w14:textId="77777777" w:rsidR="00A56EF1" w:rsidRPr="00025D8E" w:rsidRDefault="00A56EF1" w:rsidP="00111D3E">
            <w:pPr>
              <w:widowControl w:val="0"/>
              <w:autoSpaceDE w:val="0"/>
              <w:autoSpaceDN w:val="0"/>
              <w:spacing w:before="117" w:after="0" w:line="240" w:lineRule="auto"/>
              <w:ind w:left="191" w:right="174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025D8E">
              <w:rPr>
                <w:rFonts w:ascii="Times New Roman" w:eastAsia="Calibri" w:hAnsi="Times New Roman" w:cs="Times New Roman"/>
                <w:lang w:eastAsia="ru-RU" w:bidi="ru-RU"/>
              </w:rPr>
              <w:t>1 шт.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847D" w14:textId="77777777" w:rsidR="00A56EF1" w:rsidRPr="00025D8E" w:rsidRDefault="00A56EF1" w:rsidP="00111D3E">
            <w:pPr>
              <w:widowControl w:val="0"/>
              <w:autoSpaceDE w:val="0"/>
              <w:autoSpaceDN w:val="0"/>
              <w:spacing w:before="98" w:after="0" w:line="240" w:lineRule="auto"/>
              <w:ind w:left="112" w:right="433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025D8E">
              <w:rPr>
                <w:rFonts w:ascii="Times New Roman" w:eastAsia="Calibri" w:hAnsi="Times New Roman" w:cs="Times New Roman"/>
                <w:lang w:eastAsia="ru-RU" w:bidi="ru-RU"/>
              </w:rPr>
              <w:t xml:space="preserve"> Цвет - (RAL 5002) </w:t>
            </w:r>
          </w:p>
        </w:tc>
      </w:tr>
      <w:tr w:rsidR="00A56EF1" w:rsidRPr="00074061" w14:paraId="6C203710" w14:textId="77777777" w:rsidTr="00111D3E">
        <w:trPr>
          <w:gridAfter w:val="1"/>
          <w:wAfter w:w="18" w:type="dxa"/>
          <w:trHeight w:val="21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A0797" w14:textId="77777777" w:rsidR="00A56EF1" w:rsidRPr="00025D8E" w:rsidRDefault="00A56EF1" w:rsidP="00111D3E">
            <w:pPr>
              <w:widowControl w:val="0"/>
              <w:autoSpaceDE w:val="0"/>
              <w:autoSpaceDN w:val="0"/>
              <w:spacing w:before="120" w:after="0" w:line="240" w:lineRule="auto"/>
              <w:ind w:left="13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025D8E">
              <w:rPr>
                <w:rFonts w:ascii="Times New Roman" w:eastAsia="Calibri" w:hAnsi="Times New Roman" w:cs="Times New Roman"/>
                <w:lang w:eastAsia="ru-RU" w:bidi="ru-RU"/>
              </w:rPr>
              <w:t>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D4C5" w14:textId="77777777" w:rsidR="00A56EF1" w:rsidRPr="00025D8E" w:rsidRDefault="00A56EF1" w:rsidP="00111D3E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025D8E">
              <w:rPr>
                <w:rFonts w:ascii="Times New Roman" w:eastAsia="Calibri" w:hAnsi="Times New Roman" w:cs="Times New Roman"/>
                <w:lang w:eastAsia="ru-RU" w:bidi="ru-RU"/>
              </w:rPr>
              <w:t>Окна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C43C9" w14:textId="77777777" w:rsidR="00A56EF1" w:rsidRPr="00025D8E" w:rsidRDefault="00A56EF1" w:rsidP="00111D3E">
            <w:pPr>
              <w:widowControl w:val="0"/>
              <w:autoSpaceDE w:val="0"/>
              <w:autoSpaceDN w:val="0"/>
              <w:spacing w:before="120" w:after="0" w:line="240" w:lineRule="auto"/>
              <w:ind w:left="112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025D8E">
              <w:rPr>
                <w:rFonts w:ascii="Times New Roman" w:eastAsia="Calibri" w:hAnsi="Times New Roman" w:cs="Times New Roman"/>
                <w:lang w:eastAsia="ru-RU" w:bidi="ru-RU"/>
              </w:rPr>
              <w:t xml:space="preserve">ПВХ </w:t>
            </w:r>
            <w:proofErr w:type="spellStart"/>
            <w:r w:rsidRPr="00025D8E">
              <w:rPr>
                <w:rFonts w:ascii="Times New Roman" w:eastAsia="Calibri" w:hAnsi="Times New Roman" w:cs="Times New Roman"/>
                <w:lang w:eastAsia="ru-RU" w:bidi="ru-RU"/>
              </w:rPr>
              <w:t>однокам</w:t>
            </w:r>
            <w:proofErr w:type="spellEnd"/>
            <w:r w:rsidRPr="00025D8E">
              <w:rPr>
                <w:rFonts w:ascii="Times New Roman" w:eastAsia="Calibri" w:hAnsi="Times New Roman" w:cs="Times New Roman"/>
                <w:lang w:eastAsia="ru-RU" w:bidi="ru-RU"/>
              </w:rPr>
              <w:t xml:space="preserve"> 800*1000  поворотно-откидное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5507" w14:textId="77777777" w:rsidR="00A56EF1" w:rsidRPr="00025D8E" w:rsidRDefault="00A56EF1" w:rsidP="00111D3E">
            <w:pPr>
              <w:widowControl w:val="0"/>
              <w:autoSpaceDE w:val="0"/>
              <w:autoSpaceDN w:val="0"/>
              <w:spacing w:after="0" w:line="240" w:lineRule="auto"/>
              <w:ind w:left="193" w:right="174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025D8E">
              <w:rPr>
                <w:rFonts w:ascii="Times New Roman" w:eastAsia="Calibri" w:hAnsi="Times New Roman" w:cs="Times New Roman"/>
                <w:lang w:eastAsia="ru-RU" w:bidi="ru-RU"/>
              </w:rPr>
              <w:t>1 шт.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D3AB" w14:textId="77777777" w:rsidR="00A56EF1" w:rsidRPr="00025D8E" w:rsidRDefault="00A56EF1" w:rsidP="00111D3E">
            <w:pPr>
              <w:widowControl w:val="0"/>
              <w:autoSpaceDE w:val="0"/>
              <w:autoSpaceDN w:val="0"/>
              <w:spacing w:after="0" w:line="240" w:lineRule="auto"/>
              <w:ind w:left="112" w:right="433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025D8E">
              <w:rPr>
                <w:rFonts w:ascii="Times New Roman" w:eastAsia="Calibri" w:hAnsi="Times New Roman" w:cs="Times New Roman"/>
                <w:lang w:eastAsia="ru-RU" w:bidi="ru-RU"/>
              </w:rPr>
              <w:t>(RAL 9003 «белый»)</w:t>
            </w:r>
          </w:p>
        </w:tc>
      </w:tr>
      <w:tr w:rsidR="00A56EF1" w:rsidRPr="00074061" w14:paraId="57B69DA6" w14:textId="77777777" w:rsidTr="00111D3E">
        <w:trPr>
          <w:gridAfter w:val="1"/>
          <w:wAfter w:w="18" w:type="dxa"/>
          <w:trHeight w:val="39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D48E4" w14:textId="77777777" w:rsidR="00A56EF1" w:rsidRPr="00025D8E" w:rsidRDefault="00A56EF1" w:rsidP="00111D3E">
            <w:pPr>
              <w:widowControl w:val="0"/>
              <w:autoSpaceDE w:val="0"/>
              <w:autoSpaceDN w:val="0"/>
              <w:spacing w:after="0" w:line="240" w:lineRule="auto"/>
              <w:ind w:left="112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025D8E">
              <w:rPr>
                <w:rFonts w:ascii="Times New Roman" w:eastAsia="Calibri" w:hAnsi="Times New Roman" w:cs="Times New Roman"/>
                <w:lang w:eastAsia="ru-RU" w:bidi="ru-RU"/>
              </w:rPr>
              <w:t>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11D7" w14:textId="77777777" w:rsidR="00A56EF1" w:rsidRPr="00025D8E" w:rsidRDefault="00A56EF1" w:rsidP="00111D3E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025D8E">
              <w:rPr>
                <w:rFonts w:ascii="Times New Roman" w:eastAsia="Calibri" w:hAnsi="Times New Roman" w:cs="Times New Roman"/>
                <w:lang w:eastAsia="ru-RU" w:bidi="ru-RU"/>
              </w:rPr>
              <w:t>Электрика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5C18" w14:textId="77777777" w:rsidR="00A56EF1" w:rsidRPr="00025D8E" w:rsidRDefault="00A56EF1" w:rsidP="00111D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Cs/>
                <w:lang w:eastAsia="ru-RU" w:bidi="ru-RU"/>
              </w:rPr>
            </w:pPr>
            <w:r w:rsidRPr="00025D8E">
              <w:rPr>
                <w:rFonts w:ascii="Times New Roman" w:eastAsia="Calibri" w:hAnsi="Times New Roman" w:cs="Times New Roman"/>
                <w:iCs/>
                <w:lang w:eastAsia="ru-RU" w:bidi="ru-RU"/>
              </w:rPr>
              <w:t xml:space="preserve">Вводной </w:t>
            </w:r>
            <w:proofErr w:type="spellStart"/>
            <w:r w:rsidRPr="00025D8E">
              <w:rPr>
                <w:rFonts w:ascii="Times New Roman" w:eastAsia="Calibri" w:hAnsi="Times New Roman" w:cs="Times New Roman"/>
                <w:iCs/>
                <w:lang w:eastAsia="ru-RU" w:bidi="ru-RU"/>
              </w:rPr>
              <w:t>распред</w:t>
            </w:r>
            <w:proofErr w:type="spellEnd"/>
            <w:r w:rsidRPr="00025D8E">
              <w:rPr>
                <w:rFonts w:ascii="Times New Roman" w:eastAsia="Calibri" w:hAnsi="Times New Roman" w:cs="Times New Roman"/>
                <w:iCs/>
                <w:lang w:eastAsia="ru-RU" w:bidi="ru-RU"/>
              </w:rPr>
              <w:t xml:space="preserve">. щиток (пластик) на 8 мод. Вводной ДИФ автомат. </w:t>
            </w:r>
            <w:proofErr w:type="spellStart"/>
            <w:r w:rsidRPr="00025D8E">
              <w:rPr>
                <w:rFonts w:ascii="Times New Roman" w:eastAsia="Calibri" w:hAnsi="Times New Roman" w:cs="Times New Roman"/>
                <w:iCs/>
                <w:lang w:eastAsia="ru-RU" w:bidi="ru-RU"/>
              </w:rPr>
              <w:t>выкл</w:t>
            </w:r>
            <w:proofErr w:type="spellEnd"/>
            <w:r w:rsidRPr="00025D8E">
              <w:rPr>
                <w:rFonts w:ascii="Times New Roman" w:eastAsia="Calibri" w:hAnsi="Times New Roman" w:cs="Times New Roman"/>
                <w:iCs/>
                <w:lang w:eastAsia="ru-RU" w:bidi="ru-RU"/>
              </w:rPr>
              <w:t xml:space="preserve"> – 25А – 1 </w:t>
            </w:r>
            <w:proofErr w:type="spellStart"/>
            <w:r w:rsidRPr="00025D8E">
              <w:rPr>
                <w:rFonts w:ascii="Times New Roman" w:eastAsia="Calibri" w:hAnsi="Times New Roman" w:cs="Times New Roman"/>
                <w:iCs/>
                <w:lang w:eastAsia="ru-RU" w:bidi="ru-RU"/>
              </w:rPr>
              <w:t>шт</w:t>
            </w:r>
            <w:proofErr w:type="spellEnd"/>
            <w:r w:rsidRPr="00025D8E">
              <w:rPr>
                <w:rFonts w:ascii="Times New Roman" w:eastAsia="Calibri" w:hAnsi="Times New Roman" w:cs="Times New Roman"/>
                <w:iCs/>
                <w:lang w:eastAsia="ru-RU" w:bidi="ru-RU"/>
              </w:rPr>
              <w:t>;</w:t>
            </w:r>
          </w:p>
          <w:p w14:paraId="0F30C948" w14:textId="77777777" w:rsidR="00A56EF1" w:rsidRPr="00025D8E" w:rsidRDefault="00A56EF1" w:rsidP="00111D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Cs/>
                <w:lang w:eastAsia="ru-RU" w:bidi="ru-RU"/>
              </w:rPr>
            </w:pPr>
            <w:r w:rsidRPr="00025D8E">
              <w:rPr>
                <w:rFonts w:ascii="Times New Roman" w:eastAsia="Calibri" w:hAnsi="Times New Roman" w:cs="Times New Roman"/>
                <w:iCs/>
                <w:lang w:eastAsia="ru-RU" w:bidi="ru-RU"/>
              </w:rPr>
              <w:t xml:space="preserve">Автомат </w:t>
            </w:r>
            <w:proofErr w:type="spellStart"/>
            <w:r w:rsidRPr="00025D8E">
              <w:rPr>
                <w:rFonts w:ascii="Times New Roman" w:eastAsia="Calibri" w:hAnsi="Times New Roman" w:cs="Times New Roman"/>
                <w:iCs/>
                <w:lang w:eastAsia="ru-RU" w:bidi="ru-RU"/>
              </w:rPr>
              <w:t>выключ</w:t>
            </w:r>
            <w:proofErr w:type="spellEnd"/>
            <w:r w:rsidRPr="00025D8E">
              <w:rPr>
                <w:rFonts w:ascii="Times New Roman" w:eastAsia="Calibri" w:hAnsi="Times New Roman" w:cs="Times New Roman"/>
                <w:iCs/>
                <w:lang w:eastAsia="ru-RU" w:bidi="ru-RU"/>
              </w:rPr>
              <w:t xml:space="preserve"> 16А-конвектор</w:t>
            </w:r>
          </w:p>
          <w:p w14:paraId="5DA68A59" w14:textId="77777777" w:rsidR="00A56EF1" w:rsidRPr="00025D8E" w:rsidRDefault="00A56EF1" w:rsidP="00111D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025D8E">
              <w:rPr>
                <w:rFonts w:ascii="Times New Roman" w:eastAsia="Calibri" w:hAnsi="Times New Roman" w:cs="Times New Roman"/>
                <w:iCs/>
                <w:lang w:eastAsia="ru-RU" w:bidi="ru-RU"/>
              </w:rPr>
              <w:t xml:space="preserve">Автомат </w:t>
            </w:r>
            <w:proofErr w:type="spellStart"/>
            <w:r w:rsidRPr="00025D8E">
              <w:rPr>
                <w:rFonts w:ascii="Times New Roman" w:eastAsia="Calibri" w:hAnsi="Times New Roman" w:cs="Times New Roman"/>
                <w:iCs/>
                <w:lang w:eastAsia="ru-RU" w:bidi="ru-RU"/>
              </w:rPr>
              <w:t>выключ</w:t>
            </w:r>
            <w:proofErr w:type="spellEnd"/>
            <w:r w:rsidRPr="00025D8E">
              <w:rPr>
                <w:rFonts w:ascii="Times New Roman" w:eastAsia="Calibri" w:hAnsi="Times New Roman" w:cs="Times New Roman"/>
                <w:iCs/>
                <w:lang w:eastAsia="ru-RU" w:bidi="ru-RU"/>
              </w:rPr>
              <w:t xml:space="preserve">. 16А – бытовые розетки </w:t>
            </w:r>
            <w:r w:rsidRPr="00025D8E">
              <w:rPr>
                <w:rFonts w:ascii="Times New Roman" w:eastAsia="Calibri" w:hAnsi="Times New Roman" w:cs="Times New Roman"/>
                <w:iCs/>
                <w:lang w:eastAsia="ru-RU" w:bidi="ru-RU"/>
              </w:rPr>
              <w:lastRenderedPageBreak/>
              <w:t xml:space="preserve">Автомат </w:t>
            </w:r>
            <w:proofErr w:type="spellStart"/>
            <w:r w:rsidRPr="00025D8E">
              <w:rPr>
                <w:rFonts w:ascii="Times New Roman" w:eastAsia="Calibri" w:hAnsi="Times New Roman" w:cs="Times New Roman"/>
                <w:iCs/>
                <w:lang w:eastAsia="ru-RU" w:bidi="ru-RU"/>
              </w:rPr>
              <w:t>выключ</w:t>
            </w:r>
            <w:proofErr w:type="spellEnd"/>
            <w:r w:rsidRPr="00025D8E">
              <w:rPr>
                <w:rFonts w:ascii="Times New Roman" w:eastAsia="Calibri" w:hAnsi="Times New Roman" w:cs="Times New Roman"/>
                <w:iCs/>
                <w:lang w:eastAsia="ru-RU" w:bidi="ru-RU"/>
              </w:rPr>
              <w:t xml:space="preserve">. 6А – освещение. Светильник </w:t>
            </w:r>
            <w:proofErr w:type="spellStart"/>
            <w:r w:rsidRPr="00025D8E">
              <w:rPr>
                <w:rFonts w:ascii="Times New Roman" w:eastAsia="Calibri" w:hAnsi="Times New Roman" w:cs="Times New Roman"/>
                <w:iCs/>
                <w:lang w:eastAsia="ru-RU" w:bidi="ru-RU"/>
              </w:rPr>
              <w:t>светод</w:t>
            </w:r>
            <w:proofErr w:type="spellEnd"/>
            <w:r w:rsidRPr="00025D8E">
              <w:rPr>
                <w:rFonts w:ascii="Times New Roman" w:eastAsia="Calibri" w:hAnsi="Times New Roman" w:cs="Times New Roman"/>
                <w:iCs/>
                <w:lang w:eastAsia="ru-RU" w:bidi="ru-RU"/>
              </w:rPr>
              <w:t xml:space="preserve"> 2х10Вт – 2 </w:t>
            </w:r>
            <w:proofErr w:type="spellStart"/>
            <w:r w:rsidRPr="00025D8E">
              <w:rPr>
                <w:rFonts w:ascii="Times New Roman" w:eastAsia="Calibri" w:hAnsi="Times New Roman" w:cs="Times New Roman"/>
                <w:iCs/>
                <w:lang w:eastAsia="ru-RU" w:bidi="ru-RU"/>
              </w:rPr>
              <w:t>шт</w:t>
            </w:r>
            <w:proofErr w:type="spellEnd"/>
            <w:r w:rsidRPr="00025D8E">
              <w:rPr>
                <w:rFonts w:ascii="Times New Roman" w:eastAsia="Calibri" w:hAnsi="Times New Roman" w:cs="Times New Roman"/>
                <w:iCs/>
                <w:lang w:eastAsia="ru-RU" w:bidi="ru-RU"/>
              </w:rPr>
              <w:t xml:space="preserve">, Выключатель двухклавишный – 1 шт. Розетка двойная – 2 </w:t>
            </w:r>
            <w:proofErr w:type="spellStart"/>
            <w:r w:rsidRPr="00025D8E">
              <w:rPr>
                <w:rFonts w:ascii="Times New Roman" w:eastAsia="Calibri" w:hAnsi="Times New Roman" w:cs="Times New Roman"/>
                <w:iCs/>
                <w:lang w:eastAsia="ru-RU" w:bidi="ru-RU"/>
              </w:rPr>
              <w:t>шт</w:t>
            </w:r>
            <w:proofErr w:type="spellEnd"/>
            <w:r w:rsidRPr="00025D8E">
              <w:rPr>
                <w:rFonts w:ascii="Times New Roman" w:eastAsia="Calibri" w:hAnsi="Times New Roman" w:cs="Times New Roman"/>
                <w:iCs/>
                <w:lang w:eastAsia="ru-RU" w:bidi="ru-RU"/>
              </w:rPr>
              <w:t xml:space="preserve">; Наружный </w:t>
            </w:r>
            <w:r w:rsidRPr="00025D8E">
              <w:rPr>
                <w:rFonts w:ascii="Times New Roman" w:eastAsia="Calibri" w:hAnsi="Times New Roman" w:cs="Times New Roman"/>
                <w:iCs/>
                <w:lang w:val="en-US" w:eastAsia="ru-RU" w:bidi="ru-RU"/>
              </w:rPr>
              <w:t>IP</w:t>
            </w:r>
            <w:r w:rsidRPr="00025D8E">
              <w:rPr>
                <w:rFonts w:ascii="Times New Roman" w:eastAsia="Calibri" w:hAnsi="Times New Roman" w:cs="Times New Roman"/>
                <w:iCs/>
                <w:lang w:eastAsia="ru-RU" w:bidi="ru-RU"/>
              </w:rPr>
              <w:t xml:space="preserve"> разъем для подключения 220В. Провода в к/к белого цвета. Провод ВВГнг 3х2,5 на розетки. Провод ВВГнг 3х1,5 на освещение;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66534" w14:textId="77777777" w:rsidR="00A56EF1" w:rsidRPr="00025D8E" w:rsidRDefault="00A56EF1" w:rsidP="00111D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 w:bidi="ru-RU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52CF" w14:textId="77777777" w:rsidR="00A56EF1" w:rsidRPr="00025D8E" w:rsidRDefault="00A56EF1" w:rsidP="00111D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 w:bidi="ru-RU"/>
              </w:rPr>
            </w:pPr>
          </w:p>
        </w:tc>
      </w:tr>
      <w:tr w:rsidR="00A56EF1" w:rsidRPr="00074061" w14:paraId="5BE192BE" w14:textId="77777777" w:rsidTr="00111D3E">
        <w:trPr>
          <w:gridAfter w:val="1"/>
          <w:wAfter w:w="18" w:type="dxa"/>
          <w:trHeight w:val="39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C9F7" w14:textId="77777777" w:rsidR="00A56EF1" w:rsidRPr="00025D8E" w:rsidRDefault="00A56EF1" w:rsidP="00111D3E">
            <w:pPr>
              <w:widowControl w:val="0"/>
              <w:autoSpaceDE w:val="0"/>
              <w:autoSpaceDN w:val="0"/>
              <w:spacing w:after="0" w:line="240" w:lineRule="auto"/>
              <w:ind w:left="112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025D8E">
              <w:rPr>
                <w:rFonts w:ascii="Times New Roman" w:eastAsia="Calibri" w:hAnsi="Times New Roman" w:cs="Times New Roman"/>
                <w:lang w:eastAsia="ru-RU" w:bidi="ru-RU"/>
              </w:rPr>
              <w:t>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2C858" w14:textId="77777777" w:rsidR="00A56EF1" w:rsidRPr="00025D8E" w:rsidRDefault="00A56EF1" w:rsidP="00111D3E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025D8E">
              <w:rPr>
                <w:rFonts w:ascii="Times New Roman" w:eastAsia="Calibri" w:hAnsi="Times New Roman" w:cs="Times New Roman"/>
                <w:lang w:eastAsia="ru-RU" w:bidi="ru-RU"/>
              </w:rPr>
              <w:t>Отопление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B9FA" w14:textId="77777777" w:rsidR="00A56EF1" w:rsidRPr="00025D8E" w:rsidRDefault="00A56EF1" w:rsidP="00111D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Cs/>
                <w:lang w:eastAsia="ru-RU" w:bidi="ru-RU"/>
              </w:rPr>
            </w:pPr>
            <w:r w:rsidRPr="00025D8E">
              <w:rPr>
                <w:rFonts w:ascii="Times New Roman" w:eastAsia="Calibri" w:hAnsi="Times New Roman" w:cs="Times New Roman"/>
                <w:iCs/>
                <w:lang w:eastAsia="ru-RU" w:bidi="ru-RU"/>
              </w:rPr>
              <w:t xml:space="preserve">Электрический отопительный конвектор 1,5 кВт с терморегулятором и термостатом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775C6" w14:textId="77777777" w:rsidR="00A56EF1" w:rsidRPr="00025D8E" w:rsidRDefault="00A56EF1" w:rsidP="00111D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ru-RU" w:bidi="ru-RU"/>
              </w:rPr>
            </w:pPr>
            <w:r w:rsidRPr="00025D8E">
              <w:rPr>
                <w:rFonts w:ascii="Times New Roman" w:eastAsia="Calibri" w:hAnsi="Times New Roman" w:cs="Times New Roman"/>
                <w:iCs/>
                <w:lang w:eastAsia="ru-RU" w:bidi="ru-RU"/>
              </w:rPr>
              <w:t>2 шт.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117C" w14:textId="77777777" w:rsidR="00A56EF1" w:rsidRPr="00025D8E" w:rsidRDefault="00A56EF1" w:rsidP="00111D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 w:bidi="ru-RU"/>
              </w:rPr>
            </w:pPr>
          </w:p>
        </w:tc>
      </w:tr>
      <w:tr w:rsidR="00A56EF1" w:rsidRPr="00074061" w14:paraId="2FE12E97" w14:textId="77777777" w:rsidTr="00111D3E">
        <w:trPr>
          <w:gridAfter w:val="1"/>
          <w:wAfter w:w="18" w:type="dxa"/>
          <w:trHeight w:val="39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774E9" w14:textId="77777777" w:rsidR="00A56EF1" w:rsidRPr="00025D8E" w:rsidRDefault="00A56EF1" w:rsidP="00111D3E">
            <w:pPr>
              <w:widowControl w:val="0"/>
              <w:autoSpaceDE w:val="0"/>
              <w:autoSpaceDN w:val="0"/>
              <w:spacing w:after="0" w:line="240" w:lineRule="auto"/>
              <w:ind w:left="112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025D8E">
              <w:rPr>
                <w:rFonts w:ascii="Times New Roman" w:eastAsia="Calibri" w:hAnsi="Times New Roman" w:cs="Times New Roman"/>
                <w:lang w:eastAsia="ru-RU" w:bidi="ru-RU"/>
              </w:rPr>
              <w:t>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1272" w14:textId="77777777" w:rsidR="00A56EF1" w:rsidRPr="00025D8E" w:rsidRDefault="00A56EF1" w:rsidP="00111D3E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Calibri" w:hAnsi="Times New Roman" w:cs="Times New Roman"/>
                <w:lang w:eastAsia="ru-RU" w:bidi="ru-RU"/>
              </w:rPr>
            </w:pPr>
            <w:proofErr w:type="spellStart"/>
            <w:r w:rsidRPr="00025D8E">
              <w:rPr>
                <w:rFonts w:ascii="Times New Roman" w:eastAsia="Calibri" w:hAnsi="Times New Roman" w:cs="Times New Roman"/>
                <w:lang w:eastAsia="ru-RU" w:bidi="ru-RU"/>
              </w:rPr>
              <w:t>Доп.условие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665E" w14:textId="77777777" w:rsidR="00A56EF1" w:rsidRPr="00025D8E" w:rsidRDefault="00A56EF1" w:rsidP="00111D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Cs/>
                <w:lang w:eastAsia="ru-RU" w:bidi="ru-RU"/>
              </w:rPr>
            </w:pPr>
            <w:r w:rsidRPr="00025D8E">
              <w:rPr>
                <w:rFonts w:ascii="Times New Roman" w:eastAsia="Calibri" w:hAnsi="Times New Roman" w:cs="Times New Roman"/>
                <w:iCs/>
                <w:lang w:eastAsia="ru-RU" w:bidi="ru-RU"/>
              </w:rPr>
              <w:t>Кубическая емкость 1м</w:t>
            </w:r>
            <w:r w:rsidRPr="00025D8E">
              <w:rPr>
                <w:rFonts w:ascii="Times New Roman" w:eastAsia="Calibri" w:hAnsi="Times New Roman" w:cs="Times New Roman"/>
                <w:iCs/>
                <w:vertAlign w:val="superscript"/>
                <w:lang w:eastAsia="ru-RU" w:bidi="ru-RU"/>
              </w:rPr>
              <w:t>3</w:t>
            </w:r>
            <w:r w:rsidRPr="00025D8E">
              <w:rPr>
                <w:rFonts w:ascii="Times New Roman" w:eastAsia="Calibri" w:hAnsi="Times New Roman" w:cs="Times New Roman"/>
                <w:iCs/>
                <w:lang w:eastAsia="ru-RU" w:bidi="ru-RU"/>
              </w:rPr>
              <w:t xml:space="preserve"> (752х1555х1355(</w:t>
            </w:r>
            <w:r w:rsidRPr="00025D8E">
              <w:rPr>
                <w:rFonts w:ascii="Times New Roman" w:eastAsia="Calibri" w:hAnsi="Times New Roman" w:cs="Times New Roman"/>
                <w:iCs/>
                <w:lang w:val="en-US" w:eastAsia="ru-RU" w:bidi="ru-RU"/>
              </w:rPr>
              <w:t>h</w:t>
            </w:r>
            <w:r w:rsidRPr="00025D8E">
              <w:rPr>
                <w:rFonts w:ascii="Times New Roman" w:eastAsia="Calibri" w:hAnsi="Times New Roman" w:cs="Times New Roman"/>
                <w:iCs/>
                <w:lang w:eastAsia="ru-RU" w:bidi="ru-RU"/>
              </w:rPr>
              <w:t>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24DF" w14:textId="77777777" w:rsidR="00A56EF1" w:rsidRPr="00025D8E" w:rsidRDefault="00A56EF1" w:rsidP="00111D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ru-RU" w:bidi="ru-RU"/>
              </w:rPr>
            </w:pPr>
            <w:r w:rsidRPr="00025D8E">
              <w:rPr>
                <w:rFonts w:ascii="Times New Roman" w:eastAsia="Calibri" w:hAnsi="Times New Roman" w:cs="Times New Roman"/>
                <w:iCs/>
                <w:lang w:eastAsia="ru-RU" w:bidi="ru-RU"/>
              </w:rPr>
              <w:t>5 шт.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8819D" w14:textId="77777777" w:rsidR="00A56EF1" w:rsidRPr="00025D8E" w:rsidRDefault="00A56EF1" w:rsidP="00111D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025D8E">
              <w:rPr>
                <w:rFonts w:ascii="Times New Roman" w:eastAsia="Calibri" w:hAnsi="Times New Roman" w:cs="Times New Roman"/>
                <w:lang w:eastAsia="ru-RU" w:bidi="ru-RU"/>
              </w:rPr>
              <w:t>Цвет синий</w:t>
            </w:r>
          </w:p>
        </w:tc>
      </w:tr>
    </w:tbl>
    <w:p w14:paraId="337DCE5A" w14:textId="77777777" w:rsidR="00A56EF1" w:rsidRDefault="00A56EF1" w:rsidP="00A56EF1">
      <w:pPr>
        <w:pStyle w:val="a5"/>
        <w:ind w:left="786" w:right="-34"/>
        <w:rPr>
          <w:bCs/>
          <w:sz w:val="22"/>
          <w:szCs w:val="22"/>
        </w:rPr>
      </w:pPr>
    </w:p>
    <w:p w14:paraId="1B1D9BAA" w14:textId="30658BF8" w:rsidR="000D6364" w:rsidRDefault="000D6364" w:rsidP="007A397B">
      <w:pPr>
        <w:pStyle w:val="a5"/>
        <w:numPr>
          <w:ilvl w:val="1"/>
          <w:numId w:val="39"/>
        </w:numPr>
        <w:ind w:right="-34" w:hanging="502"/>
        <w:rPr>
          <w:bCs/>
          <w:sz w:val="22"/>
          <w:szCs w:val="22"/>
        </w:rPr>
      </w:pPr>
      <w:r w:rsidRPr="000D6364">
        <w:rPr>
          <w:bCs/>
          <w:sz w:val="22"/>
          <w:szCs w:val="22"/>
        </w:rPr>
        <w:t>Поставка и монтаж пластиковой ёмкости 25 куб м</w:t>
      </w:r>
      <w:r>
        <w:rPr>
          <w:bCs/>
          <w:sz w:val="22"/>
          <w:szCs w:val="22"/>
        </w:rPr>
        <w:t>;</w:t>
      </w:r>
    </w:p>
    <w:p w14:paraId="75147B2D" w14:textId="3FF9C3E9" w:rsidR="000D6364" w:rsidRPr="000D6364" w:rsidRDefault="000D6364" w:rsidP="007A397B">
      <w:pPr>
        <w:pStyle w:val="a5"/>
        <w:numPr>
          <w:ilvl w:val="1"/>
          <w:numId w:val="39"/>
        </w:numPr>
        <w:ind w:right="-34" w:hanging="502"/>
        <w:rPr>
          <w:bCs/>
          <w:sz w:val="22"/>
          <w:szCs w:val="22"/>
        </w:rPr>
      </w:pPr>
      <w:r w:rsidRPr="000D6364">
        <w:rPr>
          <w:bCs/>
          <w:sz w:val="22"/>
          <w:szCs w:val="22"/>
        </w:rPr>
        <w:t>Монтаж места для курения</w:t>
      </w:r>
      <w:r>
        <w:rPr>
          <w:bCs/>
          <w:sz w:val="22"/>
          <w:szCs w:val="22"/>
        </w:rPr>
        <w:t>;</w:t>
      </w:r>
    </w:p>
    <w:p w14:paraId="188B333B" w14:textId="7D6EB4DE" w:rsidR="007A397B" w:rsidRDefault="007A397B" w:rsidP="007A397B">
      <w:pPr>
        <w:pStyle w:val="a5"/>
        <w:numPr>
          <w:ilvl w:val="1"/>
          <w:numId w:val="39"/>
        </w:numPr>
        <w:ind w:right="-34" w:hanging="502"/>
        <w:rPr>
          <w:bCs/>
          <w:sz w:val="22"/>
          <w:szCs w:val="22"/>
          <w:u w:val="single"/>
        </w:rPr>
      </w:pPr>
      <w:r w:rsidRPr="007A397B">
        <w:rPr>
          <w:bCs/>
          <w:sz w:val="22"/>
          <w:szCs w:val="22"/>
          <w:u w:val="single"/>
        </w:rPr>
        <w:t>Этап 2 Устройство ограждений</w:t>
      </w:r>
      <w:r w:rsidR="008116C8">
        <w:rPr>
          <w:bCs/>
          <w:sz w:val="22"/>
          <w:szCs w:val="22"/>
          <w:u w:val="single"/>
        </w:rPr>
        <w:t>;</w:t>
      </w:r>
    </w:p>
    <w:p w14:paraId="16EC8C06" w14:textId="09AEEA6C" w:rsidR="007A397B" w:rsidRPr="007A397B" w:rsidRDefault="007A397B" w:rsidP="007A397B">
      <w:pPr>
        <w:pStyle w:val="a5"/>
        <w:numPr>
          <w:ilvl w:val="1"/>
          <w:numId w:val="39"/>
        </w:numPr>
        <w:ind w:right="-34" w:hanging="502"/>
        <w:rPr>
          <w:bCs/>
          <w:sz w:val="22"/>
          <w:szCs w:val="22"/>
        </w:rPr>
      </w:pPr>
      <w:r w:rsidRPr="007A397B">
        <w:rPr>
          <w:bCs/>
          <w:sz w:val="22"/>
          <w:szCs w:val="22"/>
        </w:rPr>
        <w:t>Изготовление, поставка и монтаж ограждения бытового городка</w:t>
      </w:r>
      <w:r w:rsidR="008116C8">
        <w:rPr>
          <w:bCs/>
          <w:sz w:val="22"/>
          <w:szCs w:val="22"/>
        </w:rPr>
        <w:t>;</w:t>
      </w:r>
    </w:p>
    <w:p w14:paraId="32858BE8" w14:textId="1663ED68" w:rsidR="007A397B" w:rsidRPr="007A397B" w:rsidRDefault="007A397B" w:rsidP="007A397B">
      <w:pPr>
        <w:pStyle w:val="a5"/>
        <w:numPr>
          <w:ilvl w:val="1"/>
          <w:numId w:val="39"/>
        </w:numPr>
        <w:ind w:right="-34" w:hanging="502"/>
        <w:rPr>
          <w:bCs/>
          <w:sz w:val="22"/>
          <w:szCs w:val="22"/>
        </w:rPr>
      </w:pPr>
      <w:r w:rsidRPr="007A397B">
        <w:rPr>
          <w:bCs/>
          <w:sz w:val="22"/>
          <w:szCs w:val="22"/>
        </w:rPr>
        <w:t>Изготовление, поставка и монтаж ворот с бетонированием стоек на глубину 1 м и антикоррозийной обработкой металлических элементов, длина 6м с калиткой</w:t>
      </w:r>
      <w:r w:rsidR="008116C8">
        <w:rPr>
          <w:bCs/>
          <w:sz w:val="22"/>
          <w:szCs w:val="22"/>
        </w:rPr>
        <w:t>;</w:t>
      </w:r>
    </w:p>
    <w:p w14:paraId="4F8672E1" w14:textId="77489A32" w:rsidR="007A397B" w:rsidRDefault="007A397B" w:rsidP="007A397B">
      <w:pPr>
        <w:pStyle w:val="a5"/>
        <w:numPr>
          <w:ilvl w:val="1"/>
          <w:numId w:val="39"/>
        </w:numPr>
        <w:ind w:right="-34" w:hanging="502"/>
        <w:rPr>
          <w:bCs/>
          <w:sz w:val="22"/>
          <w:szCs w:val="22"/>
          <w:u w:val="single"/>
        </w:rPr>
      </w:pPr>
      <w:r w:rsidRPr="007A397B">
        <w:rPr>
          <w:bCs/>
          <w:sz w:val="22"/>
          <w:szCs w:val="22"/>
          <w:u w:val="single"/>
        </w:rPr>
        <w:t xml:space="preserve">Этап </w:t>
      </w:r>
      <w:r w:rsidR="00596CC6">
        <w:rPr>
          <w:bCs/>
          <w:sz w:val="22"/>
          <w:szCs w:val="22"/>
          <w:u w:val="single"/>
        </w:rPr>
        <w:t>3</w:t>
      </w:r>
      <w:r w:rsidRPr="007A397B">
        <w:rPr>
          <w:bCs/>
          <w:sz w:val="22"/>
          <w:szCs w:val="22"/>
          <w:u w:val="single"/>
        </w:rPr>
        <w:t xml:space="preserve"> </w:t>
      </w:r>
      <w:r w:rsidR="00FA1191" w:rsidRPr="00FA1191">
        <w:rPr>
          <w:bCs/>
          <w:sz w:val="22"/>
          <w:szCs w:val="22"/>
          <w:u w:val="single"/>
        </w:rPr>
        <w:t>Устройство площадки под мусорные баки</w:t>
      </w:r>
      <w:r w:rsidR="008116C8">
        <w:rPr>
          <w:bCs/>
          <w:sz w:val="22"/>
          <w:szCs w:val="22"/>
          <w:u w:val="single"/>
        </w:rPr>
        <w:t>;</w:t>
      </w:r>
    </w:p>
    <w:p w14:paraId="428B4983" w14:textId="53C8D3A1" w:rsidR="00FA1191" w:rsidRDefault="00FA1191" w:rsidP="007A397B">
      <w:pPr>
        <w:pStyle w:val="a5"/>
        <w:numPr>
          <w:ilvl w:val="1"/>
          <w:numId w:val="39"/>
        </w:numPr>
        <w:ind w:right="-34" w:hanging="502"/>
        <w:rPr>
          <w:bCs/>
          <w:sz w:val="22"/>
          <w:szCs w:val="22"/>
        </w:rPr>
      </w:pPr>
      <w:r w:rsidRPr="00FA1191">
        <w:rPr>
          <w:bCs/>
          <w:sz w:val="22"/>
          <w:szCs w:val="22"/>
        </w:rPr>
        <w:t>Монтаж дорожных плит под мусорные баки</w:t>
      </w:r>
      <w:r>
        <w:rPr>
          <w:bCs/>
          <w:sz w:val="22"/>
          <w:szCs w:val="22"/>
        </w:rPr>
        <w:t>;</w:t>
      </w:r>
    </w:p>
    <w:p w14:paraId="5A6BB183" w14:textId="1D20DD74" w:rsidR="00FA1191" w:rsidRDefault="00FA1191" w:rsidP="007A397B">
      <w:pPr>
        <w:pStyle w:val="a5"/>
        <w:numPr>
          <w:ilvl w:val="1"/>
          <w:numId w:val="39"/>
        </w:numPr>
        <w:ind w:right="-34" w:hanging="502"/>
        <w:rPr>
          <w:bCs/>
          <w:sz w:val="22"/>
          <w:szCs w:val="22"/>
        </w:rPr>
      </w:pPr>
      <w:r w:rsidRPr="00FA1191">
        <w:rPr>
          <w:bCs/>
          <w:sz w:val="22"/>
          <w:szCs w:val="22"/>
        </w:rPr>
        <w:t>Поставка и установка контейнеров мусорных пластиковых на 660 литров с крышкой на колесах</w:t>
      </w:r>
      <w:r>
        <w:rPr>
          <w:bCs/>
          <w:sz w:val="22"/>
          <w:szCs w:val="22"/>
        </w:rPr>
        <w:t>;</w:t>
      </w:r>
    </w:p>
    <w:p w14:paraId="10DC7B04" w14:textId="23557EEF" w:rsidR="00FA1191" w:rsidRDefault="00FA1191" w:rsidP="007A397B">
      <w:pPr>
        <w:pStyle w:val="a5"/>
        <w:numPr>
          <w:ilvl w:val="1"/>
          <w:numId w:val="39"/>
        </w:numPr>
        <w:ind w:right="-34" w:hanging="502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 xml:space="preserve">Этап </w:t>
      </w:r>
      <w:r w:rsidR="00596CC6">
        <w:rPr>
          <w:bCs/>
          <w:sz w:val="22"/>
          <w:szCs w:val="22"/>
          <w:u w:val="single"/>
        </w:rPr>
        <w:t>4</w:t>
      </w:r>
      <w:r>
        <w:rPr>
          <w:bCs/>
          <w:sz w:val="22"/>
          <w:szCs w:val="22"/>
          <w:u w:val="single"/>
        </w:rPr>
        <w:t xml:space="preserve"> </w:t>
      </w:r>
      <w:r w:rsidRPr="00FA1191">
        <w:rPr>
          <w:bCs/>
          <w:sz w:val="22"/>
          <w:szCs w:val="22"/>
          <w:u w:val="single"/>
        </w:rPr>
        <w:t>ПОС. Прочие работы</w:t>
      </w:r>
      <w:r>
        <w:rPr>
          <w:bCs/>
          <w:sz w:val="22"/>
          <w:szCs w:val="22"/>
          <w:u w:val="single"/>
        </w:rPr>
        <w:t>;</w:t>
      </w:r>
    </w:p>
    <w:p w14:paraId="26072037" w14:textId="365EC30F" w:rsidR="00FA1191" w:rsidRDefault="004F48A3" w:rsidP="007A397B">
      <w:pPr>
        <w:pStyle w:val="a5"/>
        <w:numPr>
          <w:ilvl w:val="1"/>
          <w:numId w:val="39"/>
        </w:numPr>
        <w:ind w:right="-34" w:hanging="502"/>
        <w:rPr>
          <w:bCs/>
          <w:sz w:val="22"/>
          <w:szCs w:val="22"/>
        </w:rPr>
      </w:pPr>
      <w:r w:rsidRPr="004F48A3">
        <w:rPr>
          <w:bCs/>
          <w:sz w:val="22"/>
          <w:szCs w:val="22"/>
        </w:rPr>
        <w:t>Поставка и монтаж Знак 4 "Проход запрещен" ГОСТ 12.4.026-2001</w:t>
      </w:r>
      <w:r>
        <w:rPr>
          <w:bCs/>
          <w:sz w:val="22"/>
          <w:szCs w:val="22"/>
        </w:rPr>
        <w:t>;</w:t>
      </w:r>
    </w:p>
    <w:p w14:paraId="6C6DD59D" w14:textId="24E49589" w:rsidR="004F48A3" w:rsidRPr="004F48A3" w:rsidRDefault="004F48A3" w:rsidP="007A397B">
      <w:pPr>
        <w:pStyle w:val="a5"/>
        <w:numPr>
          <w:ilvl w:val="1"/>
          <w:numId w:val="39"/>
        </w:numPr>
        <w:ind w:right="-34" w:hanging="502"/>
        <w:rPr>
          <w:bCs/>
          <w:sz w:val="22"/>
          <w:szCs w:val="22"/>
        </w:rPr>
      </w:pPr>
      <w:r w:rsidRPr="004F48A3">
        <w:rPr>
          <w:bCs/>
          <w:sz w:val="22"/>
          <w:szCs w:val="22"/>
        </w:rPr>
        <w:t>Поставка и монтаж Знак 5 "Ограничение скорости" Скорость движения автотранспорта не более 5 км/ч</w:t>
      </w:r>
      <w:r>
        <w:rPr>
          <w:bCs/>
          <w:sz w:val="22"/>
          <w:szCs w:val="22"/>
        </w:rPr>
        <w:t>;</w:t>
      </w:r>
    </w:p>
    <w:p w14:paraId="1CAC1160" w14:textId="6B2B313C" w:rsidR="00133B75" w:rsidRPr="00133B75" w:rsidRDefault="004F48A3" w:rsidP="007A397B">
      <w:pPr>
        <w:pStyle w:val="a5"/>
        <w:numPr>
          <w:ilvl w:val="1"/>
          <w:numId w:val="39"/>
        </w:numPr>
        <w:ind w:right="-34" w:hanging="502"/>
        <w:rPr>
          <w:bCs/>
          <w:sz w:val="22"/>
          <w:szCs w:val="22"/>
        </w:rPr>
      </w:pPr>
      <w:r w:rsidRPr="004F48A3">
        <w:rPr>
          <w:bCs/>
          <w:sz w:val="22"/>
          <w:szCs w:val="22"/>
        </w:rPr>
        <w:t>Поставка и монтаж Знак 3 "Въезд запрещен"</w:t>
      </w:r>
      <w:r w:rsidR="00133B75">
        <w:rPr>
          <w:bCs/>
          <w:sz w:val="22"/>
          <w:szCs w:val="22"/>
        </w:rPr>
        <w:t>;</w:t>
      </w:r>
    </w:p>
    <w:p w14:paraId="5853EB75" w14:textId="0B93DFDC" w:rsidR="007A397B" w:rsidRDefault="004F48A3" w:rsidP="007A397B">
      <w:pPr>
        <w:pStyle w:val="a5"/>
        <w:numPr>
          <w:ilvl w:val="1"/>
          <w:numId w:val="39"/>
        </w:numPr>
        <w:ind w:right="-34" w:hanging="502"/>
        <w:rPr>
          <w:bCs/>
          <w:sz w:val="22"/>
          <w:szCs w:val="22"/>
        </w:rPr>
      </w:pPr>
      <w:r w:rsidRPr="004F48A3">
        <w:rPr>
          <w:bCs/>
          <w:sz w:val="22"/>
          <w:szCs w:val="22"/>
        </w:rPr>
        <w:t xml:space="preserve">Поставка и монтаж стенда с противопожарным инвентарем и ящика с песком (щит пожарный, в составе которого: лом пожарный, багор, ведро пожарное 2 </w:t>
      </w:r>
      <w:proofErr w:type="spellStart"/>
      <w:r w:rsidRPr="004F48A3">
        <w:rPr>
          <w:bCs/>
          <w:sz w:val="22"/>
          <w:szCs w:val="22"/>
        </w:rPr>
        <w:t>шт</w:t>
      </w:r>
      <w:proofErr w:type="spellEnd"/>
      <w:r w:rsidRPr="004F48A3">
        <w:rPr>
          <w:bCs/>
          <w:sz w:val="22"/>
          <w:szCs w:val="22"/>
        </w:rPr>
        <w:t xml:space="preserve"> (конусное), лопата совковая, лопата штыковая, противопожарное полотно, топор)</w:t>
      </w:r>
      <w:r w:rsidR="008116C8">
        <w:rPr>
          <w:bCs/>
          <w:sz w:val="22"/>
          <w:szCs w:val="22"/>
        </w:rPr>
        <w:t>;</w:t>
      </w:r>
    </w:p>
    <w:p w14:paraId="60BEFAB6" w14:textId="527CD9E2" w:rsidR="007A397B" w:rsidRDefault="004F48A3" w:rsidP="007A397B">
      <w:pPr>
        <w:pStyle w:val="a5"/>
        <w:numPr>
          <w:ilvl w:val="1"/>
          <w:numId w:val="39"/>
        </w:numPr>
        <w:ind w:right="-34" w:hanging="502"/>
        <w:rPr>
          <w:bCs/>
          <w:sz w:val="22"/>
          <w:szCs w:val="22"/>
        </w:rPr>
      </w:pPr>
      <w:r w:rsidRPr="004F48A3">
        <w:rPr>
          <w:bCs/>
          <w:sz w:val="22"/>
          <w:szCs w:val="22"/>
        </w:rPr>
        <w:t>Поставка и монтаж стенда на въезде и выезде с указанием строящихся, сносимых и вспомогательных зданий и сооружений, въездов, подъездов, схем движения транспорта, местонахождения водоисточников, средств пожаротушения</w:t>
      </w:r>
      <w:r w:rsidR="008116C8">
        <w:rPr>
          <w:bCs/>
          <w:sz w:val="22"/>
          <w:szCs w:val="22"/>
        </w:rPr>
        <w:t>;</w:t>
      </w:r>
    </w:p>
    <w:p w14:paraId="1ABF97BC" w14:textId="68DEE383" w:rsidR="004F48A3" w:rsidRPr="007A397B" w:rsidRDefault="004F48A3" w:rsidP="007A397B">
      <w:pPr>
        <w:pStyle w:val="a5"/>
        <w:numPr>
          <w:ilvl w:val="1"/>
          <w:numId w:val="39"/>
        </w:numPr>
        <w:ind w:right="-34" w:hanging="502"/>
        <w:rPr>
          <w:bCs/>
          <w:sz w:val="22"/>
          <w:szCs w:val="22"/>
        </w:rPr>
      </w:pPr>
      <w:r w:rsidRPr="004F48A3">
        <w:rPr>
          <w:bCs/>
          <w:sz w:val="22"/>
          <w:szCs w:val="22"/>
        </w:rPr>
        <w:t>В случае необходимости, по требованию Генподрядчика, Подрядчик обязан работать по Обособленному Банковскому Счету в ДОМ.РФ</w:t>
      </w:r>
      <w:r>
        <w:rPr>
          <w:bCs/>
          <w:sz w:val="22"/>
          <w:szCs w:val="22"/>
        </w:rPr>
        <w:t>;</w:t>
      </w:r>
    </w:p>
    <w:p w14:paraId="1C554425" w14:textId="069B1D2E" w:rsidR="0088413E" w:rsidRPr="00780577" w:rsidRDefault="0088413E" w:rsidP="00693A11">
      <w:pPr>
        <w:pStyle w:val="a5"/>
        <w:numPr>
          <w:ilvl w:val="1"/>
          <w:numId w:val="39"/>
        </w:numPr>
        <w:ind w:right="-34"/>
        <w:rPr>
          <w:b/>
          <w:sz w:val="22"/>
          <w:szCs w:val="22"/>
          <w:u w:val="single"/>
        </w:rPr>
      </w:pPr>
      <w:r w:rsidRPr="00780577">
        <w:rPr>
          <w:bCs/>
          <w:i/>
          <w:iCs/>
          <w:sz w:val="22"/>
          <w:szCs w:val="22"/>
          <w:u w:val="single"/>
        </w:rPr>
        <w:t>Все сопутствующие работы</w:t>
      </w:r>
      <w:r w:rsidR="00AF013C" w:rsidRPr="00780577">
        <w:rPr>
          <w:bCs/>
          <w:i/>
          <w:iCs/>
          <w:sz w:val="22"/>
          <w:szCs w:val="22"/>
          <w:u w:val="single"/>
        </w:rPr>
        <w:t xml:space="preserve"> и обязательства</w:t>
      </w:r>
      <w:r w:rsidRPr="00780577">
        <w:rPr>
          <w:bCs/>
          <w:i/>
          <w:iCs/>
          <w:sz w:val="22"/>
          <w:szCs w:val="22"/>
        </w:rPr>
        <w:t>,</w:t>
      </w:r>
      <w:r w:rsidRPr="00780577">
        <w:rPr>
          <w:bCs/>
          <w:sz w:val="22"/>
          <w:szCs w:val="22"/>
        </w:rPr>
        <w:t xml:space="preserve"> необходимые</w:t>
      </w:r>
      <w:r w:rsidRPr="00780577">
        <w:rPr>
          <w:sz w:val="22"/>
          <w:szCs w:val="22"/>
        </w:rPr>
        <w:t xml:space="preserve"> для выполнения вышеуказанного комплекса работ, включая, но не ограничиваясь:</w:t>
      </w:r>
    </w:p>
    <w:p w14:paraId="72B0A01B" w14:textId="2D9A6D21" w:rsidR="00357958" w:rsidRPr="00780577" w:rsidRDefault="00C11172" w:rsidP="00F13567">
      <w:pPr>
        <w:pStyle w:val="a5"/>
        <w:ind w:left="284" w:right="-34"/>
        <w:rPr>
          <w:sz w:val="22"/>
          <w:szCs w:val="22"/>
        </w:rPr>
      </w:pPr>
      <w:r w:rsidRPr="00780577">
        <w:rPr>
          <w:rFonts w:eastAsia="Calibri"/>
          <w:sz w:val="22"/>
          <w:szCs w:val="22"/>
        </w:rPr>
        <w:t>3.</w:t>
      </w:r>
      <w:r w:rsidR="00F65EE4">
        <w:rPr>
          <w:rFonts w:eastAsia="Calibri"/>
          <w:sz w:val="22"/>
          <w:szCs w:val="22"/>
        </w:rPr>
        <w:t>3</w:t>
      </w:r>
      <w:r w:rsidR="000D6364">
        <w:rPr>
          <w:rFonts w:eastAsia="Calibri"/>
          <w:sz w:val="22"/>
          <w:szCs w:val="22"/>
        </w:rPr>
        <w:t>4</w:t>
      </w:r>
      <w:r w:rsidR="001A1AFC" w:rsidRPr="00780577">
        <w:rPr>
          <w:sz w:val="22"/>
          <w:szCs w:val="22"/>
        </w:rPr>
        <w:t>.</w:t>
      </w:r>
      <w:r w:rsidR="00780577" w:rsidRPr="00780577">
        <w:rPr>
          <w:sz w:val="22"/>
          <w:szCs w:val="22"/>
        </w:rPr>
        <w:t>1</w:t>
      </w:r>
      <w:r w:rsidR="001A1AFC" w:rsidRPr="00780577">
        <w:rPr>
          <w:sz w:val="22"/>
          <w:szCs w:val="22"/>
        </w:rPr>
        <w:t xml:space="preserve">. </w:t>
      </w:r>
      <w:r w:rsidR="00357958" w:rsidRPr="00780577">
        <w:rPr>
          <w:sz w:val="22"/>
          <w:szCs w:val="22"/>
        </w:rPr>
        <w:t>Подрядчик обязан согласовать с местной администрацией и заинтересованными организациями срок</w:t>
      </w:r>
      <w:r w:rsidR="009456C0" w:rsidRPr="00780577">
        <w:rPr>
          <w:sz w:val="22"/>
          <w:szCs w:val="22"/>
        </w:rPr>
        <w:t>и</w:t>
      </w:r>
      <w:r w:rsidR="00357958" w:rsidRPr="00780577">
        <w:rPr>
          <w:sz w:val="22"/>
          <w:szCs w:val="22"/>
        </w:rPr>
        <w:t xml:space="preserve"> и способ</w:t>
      </w:r>
      <w:r w:rsidR="009456C0" w:rsidRPr="00780577">
        <w:rPr>
          <w:sz w:val="22"/>
          <w:szCs w:val="22"/>
        </w:rPr>
        <w:t>ы</w:t>
      </w:r>
      <w:r w:rsidR="00357958" w:rsidRPr="00780577">
        <w:rPr>
          <w:sz w:val="22"/>
          <w:szCs w:val="22"/>
        </w:rPr>
        <w:t xml:space="preserve"> организации строительной площадки, а также ведения работ</w:t>
      </w:r>
      <w:r w:rsidR="009456C0" w:rsidRPr="00780577">
        <w:rPr>
          <w:sz w:val="22"/>
          <w:szCs w:val="22"/>
        </w:rPr>
        <w:t xml:space="preserve"> (при необходимости);</w:t>
      </w:r>
    </w:p>
    <w:p w14:paraId="15DCFF85" w14:textId="353C5031" w:rsidR="0088413E" w:rsidRPr="00780577" w:rsidRDefault="00C11172" w:rsidP="001A1AFC">
      <w:pPr>
        <w:pStyle w:val="a5"/>
        <w:ind w:left="284" w:right="-34"/>
        <w:rPr>
          <w:sz w:val="22"/>
          <w:szCs w:val="22"/>
        </w:rPr>
      </w:pPr>
      <w:r w:rsidRPr="00780577">
        <w:rPr>
          <w:rFonts w:eastAsia="Calibri"/>
          <w:sz w:val="22"/>
          <w:szCs w:val="22"/>
        </w:rPr>
        <w:t>3.</w:t>
      </w:r>
      <w:r w:rsidR="00F65EE4">
        <w:rPr>
          <w:rFonts w:eastAsia="Calibri"/>
          <w:sz w:val="22"/>
          <w:szCs w:val="22"/>
        </w:rPr>
        <w:t>3</w:t>
      </w:r>
      <w:r w:rsidR="000D6364">
        <w:rPr>
          <w:rFonts w:eastAsia="Calibri"/>
          <w:sz w:val="22"/>
          <w:szCs w:val="22"/>
        </w:rPr>
        <w:t>4</w:t>
      </w:r>
      <w:r w:rsidR="00053DA0" w:rsidRPr="00780577">
        <w:rPr>
          <w:sz w:val="22"/>
          <w:szCs w:val="22"/>
        </w:rPr>
        <w:t>.</w:t>
      </w:r>
      <w:r w:rsidR="00780577" w:rsidRPr="00780577">
        <w:rPr>
          <w:sz w:val="22"/>
          <w:szCs w:val="22"/>
        </w:rPr>
        <w:t>2</w:t>
      </w:r>
      <w:r w:rsidR="00053DA0" w:rsidRPr="00780577">
        <w:rPr>
          <w:sz w:val="22"/>
          <w:szCs w:val="22"/>
        </w:rPr>
        <w:t xml:space="preserve">. </w:t>
      </w:r>
      <w:r w:rsidR="0088413E" w:rsidRPr="00780577">
        <w:rPr>
          <w:rFonts w:eastAsia="Calibri"/>
          <w:sz w:val="22"/>
          <w:szCs w:val="22"/>
        </w:rPr>
        <w:t>Узлы крепления и планово-высотное положение всех монтируемых конструкций, в том числе кабелей для освещения</w:t>
      </w:r>
      <w:r w:rsidR="00824D6A">
        <w:rPr>
          <w:rFonts w:eastAsia="Calibri"/>
          <w:sz w:val="22"/>
          <w:szCs w:val="22"/>
        </w:rPr>
        <w:t>.</w:t>
      </w:r>
      <w:r w:rsidR="0088413E" w:rsidRPr="00780577">
        <w:rPr>
          <w:rFonts w:eastAsia="Calibri"/>
          <w:sz w:val="22"/>
          <w:szCs w:val="22"/>
        </w:rPr>
        <w:t xml:space="preserve"> </w:t>
      </w:r>
      <w:r w:rsidR="00546580" w:rsidRPr="00780577">
        <w:rPr>
          <w:rFonts w:eastAsia="Calibri"/>
          <w:sz w:val="22"/>
          <w:szCs w:val="22"/>
        </w:rPr>
        <w:t>Подрядчик</w:t>
      </w:r>
      <w:r w:rsidR="0088413E" w:rsidRPr="00780577">
        <w:rPr>
          <w:rFonts w:eastAsia="Calibri"/>
          <w:sz w:val="22"/>
          <w:szCs w:val="22"/>
        </w:rPr>
        <w:t xml:space="preserve"> обязан согласовать с </w:t>
      </w:r>
      <w:r w:rsidR="00953787" w:rsidRPr="00780577">
        <w:rPr>
          <w:rFonts w:eastAsia="Calibri"/>
          <w:sz w:val="22"/>
          <w:szCs w:val="22"/>
        </w:rPr>
        <w:t>Генподрядчик</w:t>
      </w:r>
      <w:r w:rsidR="0088413E" w:rsidRPr="00780577">
        <w:rPr>
          <w:rFonts w:eastAsia="Calibri"/>
          <w:sz w:val="22"/>
          <w:szCs w:val="22"/>
        </w:rPr>
        <w:t>ом до начала монтажа конструкций</w:t>
      </w:r>
      <w:r w:rsidR="00DB5CA9" w:rsidRPr="00780577">
        <w:rPr>
          <w:rFonts w:eastAsia="Calibri"/>
          <w:sz w:val="22"/>
          <w:szCs w:val="22"/>
        </w:rPr>
        <w:t>;</w:t>
      </w:r>
    </w:p>
    <w:p w14:paraId="5A433BE0" w14:textId="74FAF8F0" w:rsidR="0088413E" w:rsidRPr="00780577" w:rsidRDefault="00C11172" w:rsidP="001A1AFC">
      <w:pPr>
        <w:pStyle w:val="a5"/>
        <w:ind w:left="284" w:right="-34"/>
        <w:rPr>
          <w:sz w:val="22"/>
          <w:szCs w:val="22"/>
        </w:rPr>
      </w:pPr>
      <w:r w:rsidRPr="00780577">
        <w:rPr>
          <w:rFonts w:eastAsia="Calibri"/>
          <w:sz w:val="22"/>
          <w:szCs w:val="22"/>
        </w:rPr>
        <w:t>3.</w:t>
      </w:r>
      <w:r w:rsidR="00F65EE4">
        <w:rPr>
          <w:rFonts w:eastAsia="Calibri"/>
          <w:sz w:val="22"/>
          <w:szCs w:val="22"/>
        </w:rPr>
        <w:t>3</w:t>
      </w:r>
      <w:r w:rsidR="000D6364">
        <w:rPr>
          <w:rFonts w:eastAsia="Calibri"/>
          <w:sz w:val="22"/>
          <w:szCs w:val="22"/>
        </w:rPr>
        <w:t>4</w:t>
      </w:r>
      <w:r w:rsidR="00053DA0" w:rsidRPr="00780577">
        <w:rPr>
          <w:sz w:val="22"/>
          <w:szCs w:val="22"/>
        </w:rPr>
        <w:t>.</w:t>
      </w:r>
      <w:r w:rsidR="00780577" w:rsidRPr="00780577">
        <w:rPr>
          <w:sz w:val="22"/>
          <w:szCs w:val="22"/>
        </w:rPr>
        <w:t>3</w:t>
      </w:r>
      <w:r w:rsidR="00053DA0" w:rsidRPr="00780577">
        <w:rPr>
          <w:sz w:val="22"/>
          <w:szCs w:val="22"/>
        </w:rPr>
        <w:t xml:space="preserve">. </w:t>
      </w:r>
      <w:r w:rsidR="00546580" w:rsidRPr="00780577">
        <w:rPr>
          <w:rFonts w:eastAsia="Calibri"/>
          <w:sz w:val="22"/>
          <w:szCs w:val="22"/>
        </w:rPr>
        <w:t>Подрядчик</w:t>
      </w:r>
      <w:r w:rsidR="0088413E" w:rsidRPr="00780577">
        <w:rPr>
          <w:sz w:val="22"/>
          <w:szCs w:val="22"/>
        </w:rPr>
        <w:t xml:space="preserve"> обязан в процессе производства работ не допускать повреждения каких-либо действующих инженерных сетей</w:t>
      </w:r>
      <w:r w:rsidR="00DB5CA9" w:rsidRPr="00780577">
        <w:rPr>
          <w:sz w:val="22"/>
          <w:szCs w:val="22"/>
        </w:rPr>
        <w:t>;</w:t>
      </w:r>
    </w:p>
    <w:p w14:paraId="5366B3C8" w14:textId="666A327A" w:rsidR="002C0B40" w:rsidRPr="00843A80" w:rsidRDefault="00C11172" w:rsidP="002C0B40">
      <w:pPr>
        <w:pStyle w:val="a5"/>
        <w:ind w:left="284" w:right="-34"/>
        <w:rPr>
          <w:rFonts w:eastAsia="Calibri"/>
          <w:sz w:val="22"/>
          <w:szCs w:val="22"/>
        </w:rPr>
      </w:pPr>
      <w:r w:rsidRPr="00780577">
        <w:rPr>
          <w:rFonts w:eastAsia="Calibri"/>
          <w:sz w:val="22"/>
          <w:szCs w:val="22"/>
        </w:rPr>
        <w:t>3.</w:t>
      </w:r>
      <w:r w:rsidR="00F65EE4">
        <w:rPr>
          <w:rFonts w:eastAsia="Calibri"/>
          <w:sz w:val="22"/>
          <w:szCs w:val="22"/>
        </w:rPr>
        <w:t>3</w:t>
      </w:r>
      <w:r w:rsidR="000D6364">
        <w:rPr>
          <w:rFonts w:eastAsia="Calibri"/>
          <w:sz w:val="22"/>
          <w:szCs w:val="22"/>
        </w:rPr>
        <w:t>4</w:t>
      </w:r>
      <w:r w:rsidRPr="00780577">
        <w:rPr>
          <w:rFonts w:eastAsia="Calibri"/>
          <w:sz w:val="22"/>
          <w:szCs w:val="22"/>
        </w:rPr>
        <w:t>.</w:t>
      </w:r>
      <w:r w:rsidR="00780577" w:rsidRPr="00780577">
        <w:rPr>
          <w:sz w:val="22"/>
          <w:szCs w:val="22"/>
        </w:rPr>
        <w:t>4</w:t>
      </w:r>
      <w:r w:rsidR="001A1AFC" w:rsidRPr="00780577">
        <w:rPr>
          <w:sz w:val="22"/>
          <w:szCs w:val="22"/>
        </w:rPr>
        <w:t xml:space="preserve">. </w:t>
      </w:r>
      <w:r w:rsidR="0088413E" w:rsidRPr="00780577">
        <w:rPr>
          <w:rFonts w:eastAsia="Calibri"/>
          <w:sz w:val="22"/>
          <w:szCs w:val="22"/>
        </w:rPr>
        <w:t xml:space="preserve">Оплату любых штрафов за нарушения, связанные деятельностью или бездеятельностью </w:t>
      </w:r>
      <w:r w:rsidR="00546580" w:rsidRPr="00780577">
        <w:rPr>
          <w:rFonts w:eastAsia="Calibri"/>
          <w:sz w:val="22"/>
          <w:szCs w:val="22"/>
        </w:rPr>
        <w:t>Подрядчик</w:t>
      </w:r>
      <w:r w:rsidR="00CB0AC7" w:rsidRPr="00780577">
        <w:rPr>
          <w:rFonts w:eastAsia="Calibri"/>
          <w:sz w:val="22"/>
          <w:szCs w:val="22"/>
        </w:rPr>
        <w:t>а</w:t>
      </w:r>
      <w:r w:rsidR="0088413E" w:rsidRPr="00780577">
        <w:rPr>
          <w:rFonts w:eastAsia="Calibri"/>
          <w:sz w:val="22"/>
          <w:szCs w:val="22"/>
        </w:rPr>
        <w:t xml:space="preserve"> на объекте, осуществляет </w:t>
      </w:r>
      <w:r w:rsidR="00546580" w:rsidRPr="00780577">
        <w:rPr>
          <w:rFonts w:eastAsia="Calibri"/>
          <w:sz w:val="22"/>
          <w:szCs w:val="22"/>
        </w:rPr>
        <w:t>Подрядчик</w:t>
      </w:r>
      <w:r w:rsidR="00DB5CA9" w:rsidRPr="00780577">
        <w:rPr>
          <w:rFonts w:eastAsia="Calibri"/>
          <w:sz w:val="22"/>
          <w:szCs w:val="22"/>
        </w:rPr>
        <w:t>;</w:t>
      </w:r>
    </w:p>
    <w:p w14:paraId="76F04D97" w14:textId="33E764FD" w:rsidR="000F6113" w:rsidRPr="00843A80" w:rsidRDefault="00C11172" w:rsidP="002C0B40">
      <w:pPr>
        <w:pStyle w:val="a5"/>
        <w:ind w:left="284" w:right="-34"/>
        <w:rPr>
          <w:rFonts w:eastAsia="Calibri"/>
          <w:sz w:val="22"/>
          <w:szCs w:val="22"/>
        </w:rPr>
      </w:pPr>
      <w:r w:rsidRPr="00843A80">
        <w:rPr>
          <w:rFonts w:eastAsia="Calibri"/>
          <w:sz w:val="22"/>
          <w:szCs w:val="22"/>
        </w:rPr>
        <w:t>3.</w:t>
      </w:r>
      <w:r w:rsidR="00F65EE4">
        <w:rPr>
          <w:rFonts w:eastAsia="Calibri"/>
          <w:sz w:val="22"/>
          <w:szCs w:val="22"/>
        </w:rPr>
        <w:t>3</w:t>
      </w:r>
      <w:r w:rsidR="000D6364">
        <w:rPr>
          <w:rFonts w:eastAsia="Calibri"/>
          <w:sz w:val="22"/>
          <w:szCs w:val="22"/>
        </w:rPr>
        <w:t>4</w:t>
      </w:r>
      <w:r w:rsidR="00F13567" w:rsidRPr="00843A80">
        <w:rPr>
          <w:rFonts w:eastAsia="Calibri"/>
          <w:sz w:val="22"/>
          <w:szCs w:val="22"/>
        </w:rPr>
        <w:t>.</w:t>
      </w:r>
      <w:r w:rsidR="00780577">
        <w:rPr>
          <w:rFonts w:eastAsia="Calibri"/>
          <w:sz w:val="22"/>
          <w:szCs w:val="22"/>
        </w:rPr>
        <w:t>5</w:t>
      </w:r>
      <w:r w:rsidR="00F13567" w:rsidRPr="00843A80">
        <w:rPr>
          <w:rFonts w:eastAsia="Calibri"/>
          <w:sz w:val="22"/>
          <w:szCs w:val="22"/>
        </w:rPr>
        <w:t>.</w:t>
      </w:r>
      <w:r w:rsidR="00F13567" w:rsidRPr="00843A80">
        <w:rPr>
          <w:sz w:val="22"/>
          <w:szCs w:val="22"/>
        </w:rPr>
        <w:t xml:space="preserve"> Подрядчик должен оснастить площадку временными инженерными сетями водоснабжения, канализации, </w:t>
      </w:r>
      <w:r w:rsidR="00F13567" w:rsidRPr="00843A80">
        <w:rPr>
          <w:rFonts w:eastAsia="Calibri"/>
          <w:sz w:val="22"/>
          <w:szCs w:val="22"/>
        </w:rPr>
        <w:t xml:space="preserve">электроснабжения и электроосвещения; </w:t>
      </w:r>
    </w:p>
    <w:p w14:paraId="658FF7A7" w14:textId="3561A5B1" w:rsidR="000F6113" w:rsidRDefault="00C11172" w:rsidP="000F6113">
      <w:pPr>
        <w:pStyle w:val="a5"/>
        <w:ind w:left="284" w:right="-34"/>
        <w:rPr>
          <w:bCs/>
          <w:sz w:val="22"/>
          <w:szCs w:val="22"/>
        </w:rPr>
      </w:pPr>
      <w:r w:rsidRPr="00843A80">
        <w:rPr>
          <w:rFonts w:eastAsia="Calibri"/>
          <w:sz w:val="22"/>
          <w:szCs w:val="22"/>
        </w:rPr>
        <w:t>3.</w:t>
      </w:r>
      <w:r w:rsidR="00F65EE4">
        <w:rPr>
          <w:rFonts w:eastAsia="Calibri"/>
          <w:sz w:val="22"/>
          <w:szCs w:val="22"/>
        </w:rPr>
        <w:t>3</w:t>
      </w:r>
      <w:r w:rsidR="000D6364">
        <w:rPr>
          <w:rFonts w:eastAsia="Calibri"/>
          <w:sz w:val="22"/>
          <w:szCs w:val="22"/>
        </w:rPr>
        <w:t>4</w:t>
      </w:r>
      <w:r w:rsidR="000F6113" w:rsidRPr="00843A80">
        <w:rPr>
          <w:bCs/>
          <w:sz w:val="22"/>
          <w:szCs w:val="22"/>
        </w:rPr>
        <w:t>.</w:t>
      </w:r>
      <w:r w:rsidR="00824D6A">
        <w:rPr>
          <w:bCs/>
          <w:sz w:val="22"/>
          <w:szCs w:val="22"/>
        </w:rPr>
        <w:t>6</w:t>
      </w:r>
      <w:r w:rsidR="000F6113" w:rsidRPr="00843A80">
        <w:rPr>
          <w:bCs/>
          <w:sz w:val="22"/>
          <w:szCs w:val="22"/>
        </w:rPr>
        <w:t xml:space="preserve">. </w:t>
      </w:r>
      <w:r w:rsidR="00953787">
        <w:rPr>
          <w:bCs/>
          <w:sz w:val="22"/>
          <w:szCs w:val="22"/>
        </w:rPr>
        <w:t>Генподрядчик</w:t>
      </w:r>
      <w:r w:rsidR="002C0B40" w:rsidRPr="00843A80">
        <w:rPr>
          <w:bCs/>
          <w:sz w:val="22"/>
          <w:szCs w:val="22"/>
        </w:rPr>
        <w:t xml:space="preserve"> предоставляет точки подсоединения к временным </w:t>
      </w:r>
      <w:r w:rsidR="002C0B40" w:rsidRPr="00780577">
        <w:rPr>
          <w:bCs/>
          <w:sz w:val="22"/>
          <w:szCs w:val="22"/>
        </w:rPr>
        <w:t xml:space="preserve">сетям электричества на </w:t>
      </w:r>
      <w:r w:rsidR="002C0B40" w:rsidRPr="00843A80">
        <w:rPr>
          <w:bCs/>
          <w:sz w:val="22"/>
          <w:szCs w:val="22"/>
        </w:rPr>
        <w:t xml:space="preserve">территории строительной площадки. Подрядчик выполняет подключение к временным сетям с установкой узлов учета. </w:t>
      </w:r>
      <w:r w:rsidR="00953787">
        <w:rPr>
          <w:bCs/>
          <w:sz w:val="22"/>
          <w:szCs w:val="22"/>
        </w:rPr>
        <w:t>Генподрядчик</w:t>
      </w:r>
      <w:r w:rsidR="002C0B40" w:rsidRPr="00843A80">
        <w:rPr>
          <w:bCs/>
          <w:sz w:val="22"/>
          <w:szCs w:val="22"/>
        </w:rPr>
        <w:t xml:space="preserve"> ежемесячно удерживает с Подрядчика стоимость за потребление электроэнергии и воды;</w:t>
      </w:r>
    </w:p>
    <w:p w14:paraId="155EDFFD" w14:textId="6C130423" w:rsidR="00F65EE4" w:rsidRDefault="00F65EE4" w:rsidP="000F6113">
      <w:pPr>
        <w:pStyle w:val="a5"/>
        <w:ind w:left="284" w:right="-34"/>
        <w:rPr>
          <w:bCs/>
          <w:sz w:val="22"/>
          <w:szCs w:val="22"/>
        </w:rPr>
      </w:pPr>
      <w:r>
        <w:rPr>
          <w:bCs/>
          <w:sz w:val="22"/>
          <w:szCs w:val="22"/>
        </w:rPr>
        <w:t>3.3</w:t>
      </w:r>
      <w:r w:rsidR="000D6364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.7. </w:t>
      </w:r>
      <w:r w:rsidRPr="00C4393E">
        <w:rPr>
          <w:bCs/>
          <w:sz w:val="22"/>
          <w:szCs w:val="22"/>
        </w:rPr>
        <w:t>До устройства временного электроснабжения строительной площадки, Подрядчик использует дизельгенератор для покрытия своих нужд в электроснабжении, дизельгенератор – собственность Подрядчика, дизельное топливо – оплачивает Подрядчик. После появления на территории строительной площадки точки присоединения к временным сетям электричества, Подрядчик выполняет подключение к временным сетям с установкой узлов учета. Генподрядчик ежемесячно удерживает с Подрядчика стоимость за потребление электроэнергии;</w:t>
      </w:r>
    </w:p>
    <w:p w14:paraId="68D22248" w14:textId="02F2E0A5" w:rsidR="00921959" w:rsidRDefault="00921959" w:rsidP="000F6113">
      <w:pPr>
        <w:pStyle w:val="a5"/>
        <w:ind w:left="284" w:right="-34"/>
        <w:rPr>
          <w:sz w:val="22"/>
          <w:szCs w:val="22"/>
        </w:rPr>
      </w:pPr>
      <w:r>
        <w:rPr>
          <w:bCs/>
          <w:sz w:val="22"/>
          <w:szCs w:val="22"/>
        </w:rPr>
        <w:t>3.</w:t>
      </w:r>
      <w:r w:rsidR="00F65EE4">
        <w:rPr>
          <w:bCs/>
          <w:sz w:val="22"/>
          <w:szCs w:val="22"/>
        </w:rPr>
        <w:t>3</w:t>
      </w:r>
      <w:r w:rsidR="000D6364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>.</w:t>
      </w:r>
      <w:r w:rsidR="00F65EE4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 xml:space="preserve">. </w:t>
      </w:r>
      <w:r w:rsidRPr="00921959">
        <w:rPr>
          <w:bCs/>
          <w:sz w:val="22"/>
          <w:szCs w:val="22"/>
        </w:rPr>
        <w:t xml:space="preserve">Подрядчик должен </w:t>
      </w:r>
      <w:r w:rsidRPr="00921959">
        <w:rPr>
          <w:sz w:val="22"/>
          <w:szCs w:val="22"/>
        </w:rPr>
        <w:t>обеспечить заземление сопротивлением меньше 4 Ом;</w:t>
      </w:r>
    </w:p>
    <w:p w14:paraId="4CC00148" w14:textId="45DB74B6" w:rsidR="00574E27" w:rsidRDefault="00574E27" w:rsidP="000F6113">
      <w:pPr>
        <w:pStyle w:val="a5"/>
        <w:ind w:left="284" w:right="-34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>3.</w:t>
      </w:r>
      <w:r w:rsidR="00F65EE4">
        <w:rPr>
          <w:sz w:val="22"/>
          <w:szCs w:val="22"/>
        </w:rPr>
        <w:t>3</w:t>
      </w:r>
      <w:r w:rsidR="000D6364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F65EE4">
        <w:rPr>
          <w:sz w:val="22"/>
          <w:szCs w:val="22"/>
        </w:rPr>
        <w:t>9</w:t>
      </w:r>
      <w:r>
        <w:rPr>
          <w:sz w:val="22"/>
          <w:szCs w:val="22"/>
        </w:rPr>
        <w:t xml:space="preserve">. </w:t>
      </w:r>
      <w:r w:rsidRPr="00734090">
        <w:rPr>
          <w:sz w:val="22"/>
          <w:szCs w:val="22"/>
        </w:rPr>
        <w:t xml:space="preserve">Подрядчик обязан </w:t>
      </w:r>
      <w:r w:rsidRPr="00734090">
        <w:rPr>
          <w:rStyle w:val="af6"/>
          <w:i w:val="0"/>
          <w:iCs w:val="0"/>
          <w:sz w:val="22"/>
          <w:szCs w:val="22"/>
          <w:shd w:val="clear" w:color="auto" w:fill="FFFFFF"/>
        </w:rPr>
        <w:t>соблю</w:t>
      </w:r>
      <w:r w:rsidR="00734090" w:rsidRPr="00734090">
        <w:rPr>
          <w:rStyle w:val="af6"/>
          <w:i w:val="0"/>
          <w:iCs w:val="0"/>
          <w:sz w:val="22"/>
          <w:szCs w:val="22"/>
          <w:shd w:val="clear" w:color="auto" w:fill="FFFFFF"/>
        </w:rPr>
        <w:t>сти</w:t>
      </w:r>
      <w:r w:rsidRPr="00734090">
        <w:rPr>
          <w:rStyle w:val="af6"/>
          <w:i w:val="0"/>
          <w:iCs w:val="0"/>
          <w:sz w:val="22"/>
          <w:szCs w:val="22"/>
          <w:shd w:val="clear" w:color="auto" w:fill="FFFFFF"/>
        </w:rPr>
        <w:t xml:space="preserve"> нормативные расстояния между</w:t>
      </w:r>
      <w:r w:rsidRPr="00734090">
        <w:rPr>
          <w:sz w:val="22"/>
          <w:szCs w:val="22"/>
          <w:shd w:val="clear" w:color="auto" w:fill="FFFFFF"/>
        </w:rPr>
        <w:t> </w:t>
      </w:r>
      <w:r w:rsidR="00734090" w:rsidRPr="00734090">
        <w:rPr>
          <w:sz w:val="22"/>
          <w:szCs w:val="22"/>
          <w:shd w:val="clear" w:color="auto" w:fill="FFFFFF"/>
        </w:rPr>
        <w:t>инженерными сетями;</w:t>
      </w:r>
    </w:p>
    <w:p w14:paraId="2A495E36" w14:textId="54C17D29" w:rsidR="00734090" w:rsidRPr="00734090" w:rsidRDefault="00734090" w:rsidP="000F6113">
      <w:pPr>
        <w:pStyle w:val="a5"/>
        <w:ind w:left="284" w:right="-34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lastRenderedPageBreak/>
        <w:t>3.</w:t>
      </w:r>
      <w:r w:rsidR="00F65EE4">
        <w:rPr>
          <w:sz w:val="22"/>
          <w:szCs w:val="22"/>
          <w:shd w:val="clear" w:color="auto" w:fill="FFFFFF"/>
        </w:rPr>
        <w:t>3</w:t>
      </w:r>
      <w:r w:rsidR="000D6364">
        <w:rPr>
          <w:sz w:val="22"/>
          <w:szCs w:val="22"/>
          <w:shd w:val="clear" w:color="auto" w:fill="FFFFFF"/>
        </w:rPr>
        <w:t>4</w:t>
      </w:r>
      <w:r>
        <w:rPr>
          <w:sz w:val="22"/>
          <w:szCs w:val="22"/>
          <w:shd w:val="clear" w:color="auto" w:fill="FFFFFF"/>
        </w:rPr>
        <w:t xml:space="preserve">.10. </w:t>
      </w:r>
      <w:r w:rsidR="002058CE">
        <w:rPr>
          <w:sz w:val="22"/>
          <w:szCs w:val="22"/>
          <w:shd w:val="clear" w:color="auto" w:fill="FFFFFF"/>
        </w:rPr>
        <w:t xml:space="preserve">Ёмкости для воды Подрядчик должен </w:t>
      </w:r>
      <w:r w:rsidR="002058CE" w:rsidRPr="006041CE">
        <w:rPr>
          <w:sz w:val="22"/>
          <w:szCs w:val="22"/>
          <w:shd w:val="clear" w:color="auto" w:fill="FFFFFF"/>
        </w:rPr>
        <w:t>закопать под землю</w:t>
      </w:r>
      <w:r w:rsidR="006041CE" w:rsidRPr="006041CE">
        <w:rPr>
          <w:sz w:val="22"/>
          <w:szCs w:val="22"/>
          <w:shd w:val="clear" w:color="auto" w:fill="FFFFFF"/>
        </w:rPr>
        <w:t xml:space="preserve">. </w:t>
      </w:r>
      <w:r w:rsidR="006041CE">
        <w:rPr>
          <w:sz w:val="22"/>
          <w:szCs w:val="22"/>
          <w:shd w:val="clear" w:color="auto" w:fill="FFFFFF"/>
        </w:rPr>
        <w:t>Резервуар</w:t>
      </w:r>
      <w:r w:rsidR="00EE1D66">
        <w:rPr>
          <w:sz w:val="22"/>
          <w:szCs w:val="22"/>
          <w:shd w:val="clear" w:color="auto" w:fill="FFFFFF"/>
        </w:rPr>
        <w:t>ы</w:t>
      </w:r>
      <w:r w:rsidR="006041CE">
        <w:rPr>
          <w:sz w:val="22"/>
          <w:szCs w:val="22"/>
          <w:shd w:val="clear" w:color="auto" w:fill="FFFFFF"/>
        </w:rPr>
        <w:t xml:space="preserve"> закопать таким образом, чтобы не было замерзани</w:t>
      </w:r>
      <w:r w:rsidR="00EE1D66">
        <w:rPr>
          <w:sz w:val="22"/>
          <w:szCs w:val="22"/>
          <w:shd w:val="clear" w:color="auto" w:fill="FFFFFF"/>
        </w:rPr>
        <w:t>й</w:t>
      </w:r>
      <w:r w:rsidR="006D2DFE">
        <w:rPr>
          <w:sz w:val="22"/>
          <w:szCs w:val="22"/>
          <w:shd w:val="clear" w:color="auto" w:fill="FFFFFF"/>
        </w:rPr>
        <w:t>;</w:t>
      </w:r>
    </w:p>
    <w:p w14:paraId="0732EF09" w14:textId="2ECBC2EE" w:rsidR="00425F9E" w:rsidRPr="00843A80" w:rsidRDefault="00C11172" w:rsidP="00425F9E">
      <w:pPr>
        <w:pStyle w:val="a5"/>
        <w:ind w:left="284" w:right="-34"/>
        <w:rPr>
          <w:sz w:val="22"/>
          <w:szCs w:val="22"/>
        </w:rPr>
      </w:pPr>
      <w:r w:rsidRPr="00843A80">
        <w:rPr>
          <w:rFonts w:eastAsia="Calibri"/>
          <w:sz w:val="22"/>
          <w:szCs w:val="22"/>
        </w:rPr>
        <w:t>3.</w:t>
      </w:r>
      <w:r w:rsidR="00F65EE4">
        <w:rPr>
          <w:rFonts w:eastAsia="Calibri"/>
          <w:sz w:val="22"/>
          <w:szCs w:val="22"/>
        </w:rPr>
        <w:t>3</w:t>
      </w:r>
      <w:r w:rsidR="000D6364">
        <w:rPr>
          <w:rFonts w:eastAsia="Calibri"/>
          <w:sz w:val="22"/>
          <w:szCs w:val="22"/>
        </w:rPr>
        <w:t>4</w:t>
      </w:r>
      <w:r w:rsidR="000F6113" w:rsidRPr="00843A80">
        <w:rPr>
          <w:bCs/>
          <w:sz w:val="22"/>
          <w:szCs w:val="22"/>
        </w:rPr>
        <w:t>.</w:t>
      </w:r>
      <w:r w:rsidR="00734090">
        <w:rPr>
          <w:bCs/>
          <w:sz w:val="22"/>
          <w:szCs w:val="22"/>
        </w:rPr>
        <w:t>11</w:t>
      </w:r>
      <w:r w:rsidR="00425F9E" w:rsidRPr="00843A80">
        <w:rPr>
          <w:bCs/>
          <w:sz w:val="22"/>
          <w:szCs w:val="22"/>
        </w:rPr>
        <w:t xml:space="preserve">. </w:t>
      </w:r>
      <w:r w:rsidR="002C0B40" w:rsidRPr="00843A80">
        <w:rPr>
          <w:sz w:val="22"/>
          <w:szCs w:val="22"/>
        </w:rPr>
        <w:t>Обеспечить охрану материальных ценностей, техники, а также обеспечить отсутствие посторонних лиц в границах производства работ;</w:t>
      </w:r>
    </w:p>
    <w:p w14:paraId="34E346EE" w14:textId="14F3B648" w:rsidR="00425F9E" w:rsidRPr="00843A80" w:rsidRDefault="00C11172" w:rsidP="00425F9E">
      <w:pPr>
        <w:pStyle w:val="a5"/>
        <w:ind w:left="284" w:right="-34"/>
        <w:rPr>
          <w:sz w:val="22"/>
          <w:szCs w:val="22"/>
        </w:rPr>
      </w:pPr>
      <w:r w:rsidRPr="00843A80">
        <w:rPr>
          <w:rFonts w:eastAsia="Calibri"/>
          <w:sz w:val="22"/>
          <w:szCs w:val="22"/>
        </w:rPr>
        <w:t>3.</w:t>
      </w:r>
      <w:r w:rsidR="00F65EE4">
        <w:rPr>
          <w:rFonts w:eastAsia="Calibri"/>
          <w:sz w:val="22"/>
          <w:szCs w:val="22"/>
        </w:rPr>
        <w:t>3</w:t>
      </w:r>
      <w:r w:rsidR="000D6364">
        <w:rPr>
          <w:rFonts w:eastAsia="Calibri"/>
          <w:sz w:val="22"/>
          <w:szCs w:val="22"/>
        </w:rPr>
        <w:t>4</w:t>
      </w:r>
      <w:r w:rsidR="00824D6A">
        <w:rPr>
          <w:rFonts w:eastAsia="Calibri"/>
          <w:sz w:val="22"/>
          <w:szCs w:val="22"/>
        </w:rPr>
        <w:t>.</w:t>
      </w:r>
      <w:r w:rsidR="00734090">
        <w:rPr>
          <w:rFonts w:eastAsia="Calibri"/>
          <w:sz w:val="22"/>
          <w:szCs w:val="22"/>
        </w:rPr>
        <w:t>12</w:t>
      </w:r>
      <w:r w:rsidR="00425F9E" w:rsidRPr="00843A80">
        <w:rPr>
          <w:sz w:val="22"/>
          <w:szCs w:val="22"/>
        </w:rPr>
        <w:t xml:space="preserve">. </w:t>
      </w:r>
      <w:r w:rsidR="002C0B40" w:rsidRPr="00843A80">
        <w:rPr>
          <w:sz w:val="22"/>
          <w:szCs w:val="22"/>
        </w:rPr>
        <w:t>Предусмотреть при выполнении работ проезд и подъезд экстренных служб;</w:t>
      </w:r>
    </w:p>
    <w:p w14:paraId="0D9DBACC" w14:textId="1E06D895" w:rsidR="00425F9E" w:rsidRPr="00843A80" w:rsidRDefault="00C11172" w:rsidP="00425F9E">
      <w:pPr>
        <w:pStyle w:val="a5"/>
        <w:ind w:left="284" w:right="-34"/>
        <w:rPr>
          <w:sz w:val="22"/>
          <w:szCs w:val="22"/>
        </w:rPr>
      </w:pPr>
      <w:r w:rsidRPr="00843A80">
        <w:rPr>
          <w:rFonts w:eastAsia="Calibri"/>
          <w:sz w:val="22"/>
          <w:szCs w:val="22"/>
        </w:rPr>
        <w:t>3.</w:t>
      </w:r>
      <w:r w:rsidR="00F65EE4">
        <w:rPr>
          <w:rFonts w:eastAsia="Calibri"/>
          <w:sz w:val="22"/>
          <w:szCs w:val="22"/>
        </w:rPr>
        <w:t>3</w:t>
      </w:r>
      <w:r w:rsidR="000D6364">
        <w:rPr>
          <w:rFonts w:eastAsia="Calibri"/>
          <w:sz w:val="22"/>
          <w:szCs w:val="22"/>
        </w:rPr>
        <w:t>4</w:t>
      </w:r>
      <w:r w:rsidR="00824D6A">
        <w:rPr>
          <w:sz w:val="22"/>
          <w:szCs w:val="22"/>
        </w:rPr>
        <w:t>.</w:t>
      </w:r>
      <w:r w:rsidR="00921959">
        <w:rPr>
          <w:sz w:val="22"/>
          <w:szCs w:val="22"/>
        </w:rPr>
        <w:t>1</w:t>
      </w:r>
      <w:r w:rsidR="00734090">
        <w:rPr>
          <w:sz w:val="22"/>
          <w:szCs w:val="22"/>
        </w:rPr>
        <w:t>3</w:t>
      </w:r>
      <w:r w:rsidR="00425F9E" w:rsidRPr="00843A80">
        <w:rPr>
          <w:sz w:val="22"/>
          <w:szCs w:val="22"/>
        </w:rPr>
        <w:t xml:space="preserve">. </w:t>
      </w:r>
      <w:r w:rsidR="002C0B40" w:rsidRPr="00843A80">
        <w:rPr>
          <w:sz w:val="22"/>
          <w:szCs w:val="22"/>
        </w:rPr>
        <w:t xml:space="preserve">Подрядчик несет ответственность перед контролирующими органами за мойку колес и чистоту выездов с территории. В случае наложения контролирующими органами штрафа в адрес </w:t>
      </w:r>
      <w:r w:rsidR="00953787">
        <w:rPr>
          <w:sz w:val="22"/>
          <w:szCs w:val="22"/>
        </w:rPr>
        <w:t>Генподрядчик</w:t>
      </w:r>
      <w:r w:rsidR="002C0B40" w:rsidRPr="00843A80">
        <w:rPr>
          <w:sz w:val="22"/>
          <w:szCs w:val="22"/>
        </w:rPr>
        <w:t>а, Подрядчик обязан возместить понесенные затраты;</w:t>
      </w:r>
    </w:p>
    <w:p w14:paraId="65EE6219" w14:textId="72B68F5E" w:rsidR="00015C4E" w:rsidRPr="00780577" w:rsidRDefault="00ED118A" w:rsidP="00015C4E">
      <w:pPr>
        <w:pStyle w:val="a5"/>
        <w:ind w:left="284" w:right="-34"/>
        <w:rPr>
          <w:rFonts w:eastAsia="Calibri"/>
          <w:sz w:val="22"/>
          <w:szCs w:val="22"/>
        </w:rPr>
      </w:pPr>
      <w:r w:rsidRPr="00843A80">
        <w:rPr>
          <w:rFonts w:eastAsia="Calibri"/>
          <w:sz w:val="22"/>
          <w:szCs w:val="22"/>
        </w:rPr>
        <w:t>3.</w:t>
      </w:r>
      <w:r w:rsidR="00F65EE4">
        <w:rPr>
          <w:rFonts w:eastAsia="Calibri"/>
          <w:sz w:val="22"/>
          <w:szCs w:val="22"/>
        </w:rPr>
        <w:t>3</w:t>
      </w:r>
      <w:r w:rsidR="000D6364">
        <w:rPr>
          <w:rFonts w:eastAsia="Calibri"/>
          <w:sz w:val="22"/>
          <w:szCs w:val="22"/>
        </w:rPr>
        <w:t>4</w:t>
      </w:r>
      <w:r w:rsidR="00425F9E" w:rsidRPr="00843A80">
        <w:rPr>
          <w:sz w:val="22"/>
          <w:szCs w:val="22"/>
        </w:rPr>
        <w:t>.1</w:t>
      </w:r>
      <w:r w:rsidR="00734090">
        <w:rPr>
          <w:sz w:val="22"/>
          <w:szCs w:val="22"/>
        </w:rPr>
        <w:t>4</w:t>
      </w:r>
      <w:r w:rsidR="00425F9E" w:rsidRPr="00843A80">
        <w:rPr>
          <w:sz w:val="22"/>
          <w:szCs w:val="22"/>
        </w:rPr>
        <w:t xml:space="preserve">. </w:t>
      </w:r>
      <w:r w:rsidR="002C0B40" w:rsidRPr="00843A80">
        <w:rPr>
          <w:sz w:val="22"/>
          <w:szCs w:val="22"/>
        </w:rPr>
        <w:t xml:space="preserve">Подрядчик должен </w:t>
      </w:r>
      <w:r w:rsidR="002C0B40" w:rsidRPr="00843A80">
        <w:rPr>
          <w:rFonts w:eastAsia="Calibri"/>
          <w:sz w:val="22"/>
          <w:szCs w:val="22"/>
        </w:rPr>
        <w:t xml:space="preserve">обеспечить доступ к ливневым и канализационным колодцам, а также к </w:t>
      </w:r>
      <w:r w:rsidR="002C0B40" w:rsidRPr="00780577">
        <w:rPr>
          <w:rFonts w:eastAsia="Calibri"/>
          <w:sz w:val="22"/>
          <w:szCs w:val="22"/>
        </w:rPr>
        <w:t>гидрантам;</w:t>
      </w:r>
    </w:p>
    <w:p w14:paraId="0B825DAA" w14:textId="7F27E12A" w:rsidR="00015C4E" w:rsidRPr="00780577" w:rsidRDefault="00ED118A" w:rsidP="00015C4E">
      <w:pPr>
        <w:pStyle w:val="a5"/>
        <w:ind w:left="284" w:right="-34"/>
        <w:rPr>
          <w:sz w:val="22"/>
          <w:szCs w:val="22"/>
        </w:rPr>
      </w:pPr>
      <w:r w:rsidRPr="00780577">
        <w:rPr>
          <w:rFonts w:eastAsia="Calibri"/>
          <w:sz w:val="22"/>
          <w:szCs w:val="22"/>
        </w:rPr>
        <w:t>3.</w:t>
      </w:r>
      <w:r w:rsidR="00F65EE4">
        <w:rPr>
          <w:rFonts w:eastAsia="Calibri"/>
          <w:sz w:val="22"/>
          <w:szCs w:val="22"/>
        </w:rPr>
        <w:t>3</w:t>
      </w:r>
      <w:r w:rsidR="000D6364">
        <w:rPr>
          <w:rFonts w:eastAsia="Calibri"/>
          <w:sz w:val="22"/>
          <w:szCs w:val="22"/>
        </w:rPr>
        <w:t>4</w:t>
      </w:r>
      <w:r w:rsidR="00015C4E" w:rsidRPr="00780577">
        <w:rPr>
          <w:rFonts w:eastAsia="Calibri"/>
          <w:sz w:val="22"/>
          <w:szCs w:val="22"/>
        </w:rPr>
        <w:t>.1</w:t>
      </w:r>
      <w:r w:rsidR="00734090">
        <w:rPr>
          <w:rFonts w:eastAsia="Calibri"/>
          <w:sz w:val="22"/>
          <w:szCs w:val="22"/>
        </w:rPr>
        <w:t>5</w:t>
      </w:r>
      <w:r w:rsidR="00015C4E" w:rsidRPr="00780577">
        <w:rPr>
          <w:rFonts w:eastAsia="Calibri"/>
          <w:sz w:val="22"/>
          <w:szCs w:val="22"/>
        </w:rPr>
        <w:t xml:space="preserve">. </w:t>
      </w:r>
      <w:r w:rsidR="002C0B40" w:rsidRPr="00780577">
        <w:rPr>
          <w:sz w:val="22"/>
          <w:szCs w:val="22"/>
        </w:rPr>
        <w:t>Подрядчик несет ответственность за сохранность всех транзитных сетей, находящихся в зоне производства работ, в случае их повреждения восстанавливает их за свой счет;</w:t>
      </w:r>
    </w:p>
    <w:p w14:paraId="5613E36F" w14:textId="763EF6B6" w:rsidR="003570A7" w:rsidRPr="00780577" w:rsidRDefault="00ED118A" w:rsidP="00015C4E">
      <w:pPr>
        <w:pStyle w:val="a5"/>
        <w:ind w:left="284" w:right="-34"/>
        <w:rPr>
          <w:sz w:val="22"/>
          <w:szCs w:val="22"/>
        </w:rPr>
      </w:pPr>
      <w:r w:rsidRPr="00780577">
        <w:rPr>
          <w:rFonts w:eastAsia="Calibri"/>
          <w:sz w:val="22"/>
          <w:szCs w:val="22"/>
        </w:rPr>
        <w:t>3.</w:t>
      </w:r>
      <w:r w:rsidR="00F65EE4">
        <w:rPr>
          <w:rFonts w:eastAsia="Calibri"/>
          <w:sz w:val="22"/>
          <w:szCs w:val="22"/>
        </w:rPr>
        <w:t>3</w:t>
      </w:r>
      <w:r w:rsidR="000D6364">
        <w:rPr>
          <w:rFonts w:eastAsia="Calibri"/>
          <w:sz w:val="22"/>
          <w:szCs w:val="22"/>
        </w:rPr>
        <w:t>4</w:t>
      </w:r>
      <w:r w:rsidR="00015C4E" w:rsidRPr="00780577">
        <w:rPr>
          <w:sz w:val="22"/>
          <w:szCs w:val="22"/>
        </w:rPr>
        <w:t>.1</w:t>
      </w:r>
      <w:r w:rsidR="00734090">
        <w:rPr>
          <w:sz w:val="22"/>
          <w:szCs w:val="22"/>
        </w:rPr>
        <w:t>6</w:t>
      </w:r>
      <w:r w:rsidR="00015C4E" w:rsidRPr="00780577">
        <w:rPr>
          <w:sz w:val="22"/>
          <w:szCs w:val="22"/>
        </w:rPr>
        <w:t xml:space="preserve">. </w:t>
      </w:r>
      <w:r w:rsidR="009456C0" w:rsidRPr="00780577">
        <w:rPr>
          <w:sz w:val="22"/>
          <w:szCs w:val="22"/>
        </w:rPr>
        <w:t>Выполнить планировк</w:t>
      </w:r>
      <w:r w:rsidR="002C0B40" w:rsidRPr="00780577">
        <w:rPr>
          <w:sz w:val="22"/>
          <w:szCs w:val="22"/>
        </w:rPr>
        <w:t>у</w:t>
      </w:r>
      <w:r w:rsidR="009456C0" w:rsidRPr="00780577">
        <w:rPr>
          <w:sz w:val="22"/>
          <w:szCs w:val="22"/>
        </w:rPr>
        <w:t xml:space="preserve"> территории и отвод поверхностных и подземных вод</w:t>
      </w:r>
      <w:r w:rsidR="00224519" w:rsidRPr="00780577">
        <w:rPr>
          <w:sz w:val="22"/>
          <w:szCs w:val="22"/>
        </w:rPr>
        <w:t>, в объеме необходимом для организации строительной площадки;</w:t>
      </w:r>
    </w:p>
    <w:p w14:paraId="7950763F" w14:textId="4CD5F605" w:rsidR="00E97C2A" w:rsidRDefault="00ED118A" w:rsidP="00E97C2A">
      <w:pPr>
        <w:pStyle w:val="a5"/>
        <w:ind w:left="284" w:right="-34"/>
        <w:rPr>
          <w:sz w:val="22"/>
          <w:szCs w:val="22"/>
        </w:rPr>
      </w:pPr>
      <w:r w:rsidRPr="00780577">
        <w:rPr>
          <w:rFonts w:eastAsia="Calibri"/>
          <w:sz w:val="22"/>
          <w:szCs w:val="22"/>
        </w:rPr>
        <w:t>3.</w:t>
      </w:r>
      <w:r w:rsidR="00F65EE4">
        <w:rPr>
          <w:rFonts w:eastAsia="Calibri"/>
          <w:sz w:val="22"/>
          <w:szCs w:val="22"/>
        </w:rPr>
        <w:t>3</w:t>
      </w:r>
      <w:r w:rsidR="000D6364">
        <w:rPr>
          <w:rFonts w:eastAsia="Calibri"/>
          <w:sz w:val="22"/>
          <w:szCs w:val="22"/>
        </w:rPr>
        <w:t>4</w:t>
      </w:r>
      <w:r w:rsidR="00443A5B" w:rsidRPr="00780577">
        <w:rPr>
          <w:sz w:val="22"/>
          <w:szCs w:val="22"/>
        </w:rPr>
        <w:t>.1</w:t>
      </w:r>
      <w:r w:rsidR="00734090">
        <w:rPr>
          <w:sz w:val="22"/>
          <w:szCs w:val="22"/>
        </w:rPr>
        <w:t>7</w:t>
      </w:r>
      <w:r w:rsidR="00443A5B" w:rsidRPr="00780577">
        <w:rPr>
          <w:sz w:val="22"/>
          <w:szCs w:val="22"/>
        </w:rPr>
        <w:t>. Доставка оборудования, машин и механизмов, а также их охрана входят в состав и стоимость работ;</w:t>
      </w:r>
    </w:p>
    <w:p w14:paraId="129DA249" w14:textId="49E148C3" w:rsidR="00596CC6" w:rsidRPr="00780577" w:rsidRDefault="00596CC6" w:rsidP="00E97C2A">
      <w:pPr>
        <w:pStyle w:val="a5"/>
        <w:ind w:left="284" w:right="-34"/>
        <w:rPr>
          <w:sz w:val="22"/>
          <w:szCs w:val="22"/>
        </w:rPr>
      </w:pPr>
      <w:r>
        <w:rPr>
          <w:sz w:val="22"/>
          <w:szCs w:val="22"/>
        </w:rPr>
        <w:t>3.3</w:t>
      </w:r>
      <w:r w:rsidR="000D6364">
        <w:rPr>
          <w:sz w:val="22"/>
          <w:szCs w:val="22"/>
        </w:rPr>
        <w:t>4</w:t>
      </w:r>
      <w:r>
        <w:rPr>
          <w:sz w:val="22"/>
          <w:szCs w:val="22"/>
        </w:rPr>
        <w:t>.18</w:t>
      </w:r>
      <w:r w:rsidRPr="00957D47">
        <w:rPr>
          <w:sz w:val="22"/>
          <w:szCs w:val="22"/>
        </w:rPr>
        <w:t xml:space="preserve">Подрядчик подтверждает, что объём, указанный в ВОР им проверен и соответствует </w:t>
      </w:r>
      <w:r>
        <w:rPr>
          <w:sz w:val="22"/>
          <w:szCs w:val="22"/>
        </w:rPr>
        <w:t>техническому заданию на выполнение работ</w:t>
      </w:r>
      <w:r w:rsidRPr="00957D47">
        <w:rPr>
          <w:sz w:val="22"/>
          <w:szCs w:val="22"/>
        </w:rPr>
        <w:t>, в цену ВОР включена стоимость всех работ и затрат, материалов (крепёж, неподвижные и подвижные опоры, подвесы, траверсы, гильзы прохода и крепления, расходные материалы, соединительные детали и т.п.), в том числе прямо не упомянутых, но необходимых для выполнения комплекса работ и сдачи Генподрядчику в соответствии с требованиями настоящего технического задания</w:t>
      </w:r>
      <w:r>
        <w:rPr>
          <w:sz w:val="22"/>
          <w:szCs w:val="22"/>
        </w:rPr>
        <w:t>;</w:t>
      </w:r>
    </w:p>
    <w:p w14:paraId="30553592" w14:textId="43A95C72" w:rsidR="00EC7535" w:rsidRPr="00780577" w:rsidRDefault="00ED118A" w:rsidP="00E97C2A">
      <w:pPr>
        <w:pStyle w:val="a5"/>
        <w:ind w:left="284" w:right="-34"/>
        <w:rPr>
          <w:sz w:val="22"/>
          <w:szCs w:val="22"/>
        </w:rPr>
      </w:pPr>
      <w:r w:rsidRPr="00780577">
        <w:rPr>
          <w:rFonts w:eastAsia="Calibri"/>
          <w:sz w:val="22"/>
          <w:szCs w:val="22"/>
        </w:rPr>
        <w:t>3.</w:t>
      </w:r>
      <w:r w:rsidR="00F65EE4">
        <w:rPr>
          <w:rFonts w:eastAsia="Calibri"/>
          <w:sz w:val="22"/>
          <w:szCs w:val="22"/>
        </w:rPr>
        <w:t>3</w:t>
      </w:r>
      <w:r w:rsidR="000D6364">
        <w:rPr>
          <w:rFonts w:eastAsia="Calibri"/>
          <w:sz w:val="22"/>
          <w:szCs w:val="22"/>
        </w:rPr>
        <w:t>4</w:t>
      </w:r>
      <w:r w:rsidR="00443A5B" w:rsidRPr="00780577">
        <w:rPr>
          <w:sz w:val="22"/>
          <w:szCs w:val="22"/>
        </w:rPr>
        <w:t>.1</w:t>
      </w:r>
      <w:r w:rsidR="00596CC6">
        <w:rPr>
          <w:sz w:val="22"/>
          <w:szCs w:val="22"/>
        </w:rPr>
        <w:t>9</w:t>
      </w:r>
      <w:r w:rsidR="00443A5B" w:rsidRPr="00780577">
        <w:rPr>
          <w:sz w:val="22"/>
          <w:szCs w:val="22"/>
        </w:rPr>
        <w:t xml:space="preserve">. </w:t>
      </w:r>
      <w:r w:rsidR="00EC7535" w:rsidRPr="00780577">
        <w:rPr>
          <w:sz w:val="22"/>
          <w:szCs w:val="22"/>
        </w:rPr>
        <w:t xml:space="preserve">До начала и после окончания работ по разработке грунта в котловане Подрядчик обязан произвести и предоставить </w:t>
      </w:r>
      <w:r w:rsidR="00953787" w:rsidRPr="00780577">
        <w:rPr>
          <w:sz w:val="22"/>
          <w:szCs w:val="22"/>
        </w:rPr>
        <w:t>Генподрядчик</w:t>
      </w:r>
      <w:r w:rsidR="00EC7535" w:rsidRPr="00780577">
        <w:rPr>
          <w:sz w:val="22"/>
          <w:szCs w:val="22"/>
        </w:rPr>
        <w:t xml:space="preserve">у геодезическую планово-высотную съемку, заверенную геодезистом </w:t>
      </w:r>
      <w:r w:rsidR="00953787" w:rsidRPr="00780577">
        <w:rPr>
          <w:sz w:val="22"/>
          <w:szCs w:val="22"/>
        </w:rPr>
        <w:t>Генподрядчик</w:t>
      </w:r>
      <w:r w:rsidR="00EC7535" w:rsidRPr="00780577">
        <w:rPr>
          <w:sz w:val="22"/>
          <w:szCs w:val="22"/>
        </w:rPr>
        <w:t>а. Объем разработанного грунта соответствует объему, указанному в геодезической съемке, в твердом теле с коэффициентом уплотнения 1;</w:t>
      </w:r>
    </w:p>
    <w:p w14:paraId="517CE8D1" w14:textId="3113D848" w:rsidR="00EC7535" w:rsidRPr="00780577" w:rsidRDefault="00ED118A" w:rsidP="00E97C2A">
      <w:pPr>
        <w:pStyle w:val="a5"/>
        <w:ind w:left="284" w:right="-34"/>
        <w:rPr>
          <w:sz w:val="22"/>
          <w:szCs w:val="22"/>
        </w:rPr>
      </w:pPr>
      <w:r w:rsidRPr="00780577">
        <w:rPr>
          <w:rFonts w:eastAsia="Calibri"/>
          <w:sz w:val="22"/>
          <w:szCs w:val="22"/>
        </w:rPr>
        <w:t>3.</w:t>
      </w:r>
      <w:r w:rsidR="00F65EE4">
        <w:rPr>
          <w:rFonts w:eastAsia="Calibri"/>
          <w:sz w:val="22"/>
          <w:szCs w:val="22"/>
        </w:rPr>
        <w:t>3</w:t>
      </w:r>
      <w:r w:rsidR="000D6364">
        <w:rPr>
          <w:rFonts w:eastAsia="Calibri"/>
          <w:sz w:val="22"/>
          <w:szCs w:val="22"/>
        </w:rPr>
        <w:t>4</w:t>
      </w:r>
      <w:r w:rsidR="00EC7535" w:rsidRPr="00780577">
        <w:rPr>
          <w:sz w:val="22"/>
          <w:szCs w:val="22"/>
        </w:rPr>
        <w:t>.</w:t>
      </w:r>
      <w:r w:rsidR="00596CC6">
        <w:rPr>
          <w:sz w:val="22"/>
          <w:szCs w:val="22"/>
        </w:rPr>
        <w:t>20</w:t>
      </w:r>
      <w:r w:rsidR="00EC7535" w:rsidRPr="00780577">
        <w:rPr>
          <w:sz w:val="22"/>
          <w:szCs w:val="22"/>
        </w:rPr>
        <w:t>. Подрядчик обязан разместить вывозимый грунт и отходы на лицензированные объекты размещения отходов;</w:t>
      </w:r>
    </w:p>
    <w:p w14:paraId="7D66C8C6" w14:textId="499DD31D" w:rsidR="00EC7535" w:rsidRPr="00780577" w:rsidRDefault="00ED118A" w:rsidP="00E97C2A">
      <w:pPr>
        <w:pStyle w:val="a5"/>
        <w:ind w:left="284" w:right="-34"/>
        <w:rPr>
          <w:sz w:val="22"/>
          <w:szCs w:val="22"/>
        </w:rPr>
      </w:pPr>
      <w:r w:rsidRPr="00780577">
        <w:rPr>
          <w:rFonts w:eastAsia="Calibri"/>
          <w:sz w:val="22"/>
          <w:szCs w:val="22"/>
        </w:rPr>
        <w:t>3.</w:t>
      </w:r>
      <w:r w:rsidR="00F65EE4">
        <w:rPr>
          <w:rFonts w:eastAsia="Calibri"/>
          <w:sz w:val="22"/>
          <w:szCs w:val="22"/>
        </w:rPr>
        <w:t>3</w:t>
      </w:r>
      <w:r w:rsidR="000D6364">
        <w:rPr>
          <w:rFonts w:eastAsia="Calibri"/>
          <w:sz w:val="22"/>
          <w:szCs w:val="22"/>
        </w:rPr>
        <w:t>4</w:t>
      </w:r>
      <w:r w:rsidR="00780577" w:rsidRPr="00780577">
        <w:rPr>
          <w:rFonts w:eastAsia="Calibri"/>
          <w:sz w:val="22"/>
          <w:szCs w:val="22"/>
        </w:rPr>
        <w:t>.</w:t>
      </w:r>
      <w:r w:rsidR="00734090">
        <w:rPr>
          <w:rFonts w:eastAsia="Calibri"/>
          <w:sz w:val="22"/>
          <w:szCs w:val="22"/>
        </w:rPr>
        <w:t>2</w:t>
      </w:r>
      <w:r w:rsidR="00596CC6">
        <w:rPr>
          <w:rFonts w:eastAsia="Calibri"/>
          <w:sz w:val="22"/>
          <w:szCs w:val="22"/>
        </w:rPr>
        <w:t>1</w:t>
      </w:r>
      <w:r w:rsidR="00EC7535" w:rsidRPr="00780577">
        <w:rPr>
          <w:sz w:val="22"/>
          <w:szCs w:val="22"/>
        </w:rPr>
        <w:t xml:space="preserve">. </w:t>
      </w:r>
      <w:r w:rsidR="00B40F1F" w:rsidRPr="00780577">
        <w:rPr>
          <w:color w:val="000000"/>
          <w:sz w:val="22"/>
          <w:szCs w:val="22"/>
        </w:rPr>
        <w:t>Подрядчик</w:t>
      </w:r>
      <w:r w:rsidR="00B40F1F" w:rsidRPr="00780577">
        <w:rPr>
          <w:sz w:val="22"/>
          <w:szCs w:val="22"/>
        </w:rPr>
        <w:t xml:space="preserve"> обязан иметь лицензию на осуществление деятельности по транспортированию отходов или привлекать для данного вида работ организации, имеющие таковую лицензию, с предоставлением в адрес </w:t>
      </w:r>
      <w:r w:rsidR="00953787" w:rsidRPr="00780577">
        <w:rPr>
          <w:sz w:val="22"/>
          <w:szCs w:val="22"/>
        </w:rPr>
        <w:t>Генподрядчик</w:t>
      </w:r>
      <w:r w:rsidR="00B40F1F" w:rsidRPr="00780577">
        <w:rPr>
          <w:sz w:val="22"/>
          <w:szCs w:val="22"/>
        </w:rPr>
        <w:t>а заверенных копий договора и лицензии данной организации;</w:t>
      </w:r>
    </w:p>
    <w:p w14:paraId="0393AAB0" w14:textId="3CF3A3FD" w:rsidR="00B40F1F" w:rsidRPr="00780577" w:rsidRDefault="00780577" w:rsidP="00E97C2A">
      <w:pPr>
        <w:pStyle w:val="a5"/>
        <w:ind w:left="284" w:right="-34"/>
        <w:rPr>
          <w:sz w:val="22"/>
          <w:szCs w:val="22"/>
        </w:rPr>
      </w:pPr>
      <w:r w:rsidRPr="00780577">
        <w:rPr>
          <w:rFonts w:eastAsia="Calibri"/>
          <w:sz w:val="22"/>
          <w:szCs w:val="22"/>
        </w:rPr>
        <w:t>3.</w:t>
      </w:r>
      <w:r w:rsidR="00F65EE4">
        <w:rPr>
          <w:rFonts w:eastAsia="Calibri"/>
          <w:sz w:val="22"/>
          <w:szCs w:val="22"/>
        </w:rPr>
        <w:t>3</w:t>
      </w:r>
      <w:r w:rsidR="000D6364">
        <w:rPr>
          <w:rFonts w:eastAsia="Calibri"/>
          <w:sz w:val="22"/>
          <w:szCs w:val="22"/>
        </w:rPr>
        <w:t>4</w:t>
      </w:r>
      <w:r w:rsidRPr="00780577">
        <w:rPr>
          <w:rFonts w:eastAsia="Calibri"/>
          <w:sz w:val="22"/>
          <w:szCs w:val="22"/>
        </w:rPr>
        <w:t>.</w:t>
      </w:r>
      <w:r w:rsidR="00734090">
        <w:rPr>
          <w:rFonts w:eastAsia="Calibri"/>
          <w:sz w:val="22"/>
          <w:szCs w:val="22"/>
        </w:rPr>
        <w:t>2</w:t>
      </w:r>
      <w:r w:rsidR="00596CC6">
        <w:rPr>
          <w:rFonts w:eastAsia="Calibri"/>
          <w:sz w:val="22"/>
          <w:szCs w:val="22"/>
        </w:rPr>
        <w:t>2</w:t>
      </w:r>
      <w:r w:rsidR="00B40F1F" w:rsidRPr="00780577">
        <w:rPr>
          <w:sz w:val="22"/>
          <w:szCs w:val="22"/>
        </w:rPr>
        <w:t xml:space="preserve">. До начала работ </w:t>
      </w:r>
      <w:r w:rsidR="00B40F1F" w:rsidRPr="00780577">
        <w:rPr>
          <w:color w:val="000000"/>
          <w:sz w:val="22"/>
          <w:szCs w:val="22"/>
        </w:rPr>
        <w:t>Подрядчик</w:t>
      </w:r>
      <w:r w:rsidR="00B40F1F" w:rsidRPr="00780577">
        <w:rPr>
          <w:sz w:val="22"/>
          <w:szCs w:val="22"/>
        </w:rPr>
        <w:t xml:space="preserve"> обязан предоставить в адрес </w:t>
      </w:r>
      <w:r w:rsidR="00953787" w:rsidRPr="00780577">
        <w:rPr>
          <w:sz w:val="22"/>
          <w:szCs w:val="22"/>
        </w:rPr>
        <w:t>Генподрядчик</w:t>
      </w:r>
      <w:r w:rsidR="00B40F1F" w:rsidRPr="00780577">
        <w:rPr>
          <w:sz w:val="22"/>
          <w:szCs w:val="22"/>
        </w:rPr>
        <w:t xml:space="preserve">а на вывозимый за пределы строительной площадки грунт договор с объектом размещения отходов (ОРО) с приложением лицензии ОРО (заверенные печатью ОРО копии). В процессе выполнения работ Подрядчик обязан предоставить </w:t>
      </w:r>
      <w:r w:rsidR="00953787" w:rsidRPr="00780577">
        <w:rPr>
          <w:sz w:val="22"/>
          <w:szCs w:val="22"/>
        </w:rPr>
        <w:t>Генподрядчик</w:t>
      </w:r>
      <w:r w:rsidR="00B40F1F" w:rsidRPr="00780577">
        <w:rPr>
          <w:sz w:val="22"/>
          <w:szCs w:val="22"/>
        </w:rPr>
        <w:t>у следующие документы:</w:t>
      </w:r>
    </w:p>
    <w:p w14:paraId="6473A300" w14:textId="77777777" w:rsidR="00B40F1F" w:rsidRPr="00780577" w:rsidRDefault="00B40F1F" w:rsidP="00B40F1F">
      <w:pPr>
        <w:pStyle w:val="a5"/>
        <w:ind w:left="284"/>
        <w:jc w:val="both"/>
        <w:rPr>
          <w:sz w:val="22"/>
          <w:szCs w:val="22"/>
        </w:rPr>
      </w:pPr>
      <w:r w:rsidRPr="00780577">
        <w:rPr>
          <w:sz w:val="22"/>
          <w:szCs w:val="22"/>
        </w:rPr>
        <w:t>- документы, подтверждающие размещение вывозимого грунта (справки сдачи-приемки отходов (грунта));</w:t>
      </w:r>
    </w:p>
    <w:p w14:paraId="3DE0A2C7" w14:textId="11D2546A" w:rsidR="00B40F1F" w:rsidRPr="00780577" w:rsidRDefault="00B40F1F" w:rsidP="00B40F1F">
      <w:pPr>
        <w:pStyle w:val="a5"/>
        <w:ind w:left="284" w:right="-34"/>
        <w:rPr>
          <w:sz w:val="22"/>
          <w:szCs w:val="22"/>
        </w:rPr>
      </w:pPr>
      <w:r w:rsidRPr="00780577">
        <w:rPr>
          <w:sz w:val="22"/>
          <w:szCs w:val="22"/>
        </w:rPr>
        <w:t>- формы первичной отчетности КС-2 и ТТН, подтверждающие объем выполненных работ;</w:t>
      </w:r>
    </w:p>
    <w:p w14:paraId="2EA2C75B" w14:textId="598DF331" w:rsidR="00F65EE4" w:rsidRDefault="00780577" w:rsidP="00F65EE4">
      <w:pPr>
        <w:pStyle w:val="a5"/>
        <w:ind w:left="284" w:right="-34"/>
        <w:rPr>
          <w:sz w:val="22"/>
          <w:szCs w:val="22"/>
        </w:rPr>
      </w:pPr>
      <w:r w:rsidRPr="00780577">
        <w:rPr>
          <w:rFonts w:eastAsia="Calibri"/>
          <w:sz w:val="22"/>
          <w:szCs w:val="22"/>
        </w:rPr>
        <w:t>3.</w:t>
      </w:r>
      <w:r w:rsidR="00F65EE4">
        <w:rPr>
          <w:rFonts w:eastAsia="Calibri"/>
          <w:sz w:val="22"/>
          <w:szCs w:val="22"/>
        </w:rPr>
        <w:t>3</w:t>
      </w:r>
      <w:r w:rsidR="000D6364">
        <w:rPr>
          <w:rFonts w:eastAsia="Calibri"/>
          <w:sz w:val="22"/>
          <w:szCs w:val="22"/>
        </w:rPr>
        <w:t>4</w:t>
      </w:r>
      <w:r w:rsidRPr="00780577">
        <w:rPr>
          <w:rFonts w:eastAsia="Calibri"/>
          <w:sz w:val="22"/>
          <w:szCs w:val="22"/>
        </w:rPr>
        <w:t>.</w:t>
      </w:r>
      <w:r w:rsidR="00734090">
        <w:rPr>
          <w:rFonts w:eastAsia="Calibri"/>
          <w:sz w:val="22"/>
          <w:szCs w:val="22"/>
        </w:rPr>
        <w:t>2</w:t>
      </w:r>
      <w:r w:rsidR="00596CC6">
        <w:rPr>
          <w:rFonts w:eastAsia="Calibri"/>
          <w:sz w:val="22"/>
          <w:szCs w:val="22"/>
        </w:rPr>
        <w:t>3</w:t>
      </w:r>
      <w:r w:rsidR="00B40F1F" w:rsidRPr="00780577">
        <w:rPr>
          <w:sz w:val="22"/>
          <w:szCs w:val="22"/>
        </w:rPr>
        <w:t>. Подрядчик несет ответственность за состояние грунтов основания на проектной отметке дна котлована до освидетельствования грунтов основания специализированной организацией на</w:t>
      </w:r>
      <w:r w:rsidR="00B40F1F" w:rsidRPr="00843A80">
        <w:rPr>
          <w:sz w:val="22"/>
          <w:szCs w:val="22"/>
        </w:rPr>
        <w:t xml:space="preserve"> соответствие данным предварительных геологических изысканий и передачи котлована </w:t>
      </w:r>
      <w:r w:rsidR="00953787">
        <w:rPr>
          <w:sz w:val="22"/>
          <w:szCs w:val="22"/>
        </w:rPr>
        <w:t>Генподрядчик</w:t>
      </w:r>
      <w:r w:rsidR="00B40F1F" w:rsidRPr="00843A80">
        <w:rPr>
          <w:sz w:val="22"/>
          <w:szCs w:val="22"/>
        </w:rPr>
        <w:t>у;</w:t>
      </w:r>
    </w:p>
    <w:p w14:paraId="3FA0365B" w14:textId="5E8CEFDB" w:rsidR="00F65EE4" w:rsidRPr="00F65EE4" w:rsidRDefault="00F65EE4" w:rsidP="00F65EE4">
      <w:pPr>
        <w:pStyle w:val="a5"/>
        <w:ind w:left="284" w:right="-34"/>
        <w:rPr>
          <w:sz w:val="22"/>
          <w:szCs w:val="22"/>
        </w:rPr>
      </w:pPr>
      <w:r w:rsidRPr="00F65EE4">
        <w:rPr>
          <w:sz w:val="22"/>
          <w:szCs w:val="22"/>
        </w:rPr>
        <w:t>3.3</w:t>
      </w:r>
      <w:r w:rsidR="000D6364">
        <w:rPr>
          <w:sz w:val="22"/>
          <w:szCs w:val="22"/>
        </w:rPr>
        <w:t>4</w:t>
      </w:r>
      <w:r w:rsidRPr="00F65EE4">
        <w:rPr>
          <w:sz w:val="22"/>
          <w:szCs w:val="22"/>
        </w:rPr>
        <w:t>.2</w:t>
      </w:r>
      <w:r w:rsidR="00596CC6">
        <w:rPr>
          <w:sz w:val="22"/>
          <w:szCs w:val="22"/>
        </w:rPr>
        <w:t>4</w:t>
      </w:r>
      <w:r w:rsidRPr="00F65EE4">
        <w:rPr>
          <w:sz w:val="22"/>
          <w:szCs w:val="22"/>
        </w:rPr>
        <w:t xml:space="preserve"> </w:t>
      </w:r>
      <w:r w:rsidRPr="00F65EE4">
        <w:rPr>
          <w:color w:val="000000"/>
          <w:sz w:val="22"/>
          <w:szCs w:val="22"/>
        </w:rPr>
        <w:t>Подрядчик обязан обеспечить уборку, погрузку и вывоз технологического и хоз.-бытового мусора;</w:t>
      </w:r>
    </w:p>
    <w:p w14:paraId="78F0C510" w14:textId="5DD0ADF9" w:rsidR="00586661" w:rsidRPr="00780577" w:rsidRDefault="00780577" w:rsidP="00586661">
      <w:pPr>
        <w:widowControl w:val="0"/>
        <w:spacing w:after="0" w:line="240" w:lineRule="auto"/>
        <w:ind w:left="284" w:right="-7"/>
        <w:contextualSpacing/>
        <w:jc w:val="both"/>
        <w:rPr>
          <w:rFonts w:ascii="Times New Roman" w:hAnsi="Times New Roman" w:cs="Times New Roman"/>
        </w:rPr>
      </w:pPr>
      <w:r w:rsidRPr="00780577">
        <w:rPr>
          <w:rFonts w:ascii="Times New Roman" w:eastAsia="Calibri" w:hAnsi="Times New Roman" w:cs="Times New Roman"/>
          <w:lang w:eastAsia="ru-RU"/>
        </w:rPr>
        <w:t>3.</w:t>
      </w:r>
      <w:r w:rsidR="00F65EE4">
        <w:rPr>
          <w:rFonts w:ascii="Times New Roman" w:eastAsia="Calibri" w:hAnsi="Times New Roman" w:cs="Times New Roman"/>
          <w:lang w:eastAsia="ru-RU"/>
        </w:rPr>
        <w:t>3</w:t>
      </w:r>
      <w:r w:rsidR="000D6364">
        <w:rPr>
          <w:rFonts w:ascii="Times New Roman" w:eastAsia="Calibri" w:hAnsi="Times New Roman" w:cs="Times New Roman"/>
          <w:lang w:eastAsia="ru-RU"/>
        </w:rPr>
        <w:t>4</w:t>
      </w:r>
      <w:r w:rsidRPr="00780577">
        <w:rPr>
          <w:rFonts w:ascii="Times New Roman" w:eastAsia="Calibri" w:hAnsi="Times New Roman" w:cs="Times New Roman"/>
          <w:lang w:eastAsia="ru-RU"/>
        </w:rPr>
        <w:t>.</w:t>
      </w:r>
      <w:r w:rsidR="00921959">
        <w:rPr>
          <w:rFonts w:ascii="Times New Roman" w:eastAsia="Calibri" w:hAnsi="Times New Roman" w:cs="Times New Roman"/>
          <w:lang w:eastAsia="ru-RU"/>
        </w:rPr>
        <w:t>2</w:t>
      </w:r>
      <w:r w:rsidR="00596CC6">
        <w:rPr>
          <w:rFonts w:ascii="Times New Roman" w:eastAsia="Calibri" w:hAnsi="Times New Roman" w:cs="Times New Roman"/>
          <w:lang w:eastAsia="ru-RU"/>
        </w:rPr>
        <w:t>5</w:t>
      </w:r>
      <w:r w:rsidR="00586661" w:rsidRPr="00780577">
        <w:rPr>
          <w:rFonts w:ascii="Times New Roman" w:eastAsia="Calibri" w:hAnsi="Times New Roman" w:cs="Times New Roman"/>
          <w:lang w:eastAsia="ru-RU"/>
        </w:rPr>
        <w:t>.</w:t>
      </w:r>
      <w:r w:rsidR="00586661" w:rsidRPr="00780577">
        <w:rPr>
          <w:rFonts w:ascii="Times New Roman" w:hAnsi="Times New Roman" w:cs="Times New Roman"/>
        </w:rPr>
        <w:t xml:space="preserve"> Работы выполнить с соблюдением требований </w:t>
      </w:r>
      <w:r w:rsidR="00FA5C3D" w:rsidRPr="00780577">
        <w:rPr>
          <w:rFonts w:ascii="Times New Roman" w:hAnsi="Times New Roman" w:cs="Times New Roman"/>
        </w:rPr>
        <w:t>СП 70.13330.2012 «Несущие и ограждающие конструкции»,</w:t>
      </w:r>
      <w:r w:rsidR="00FA5C3D" w:rsidRPr="00780577">
        <w:t xml:space="preserve"> </w:t>
      </w:r>
      <w:r w:rsidR="00586661" w:rsidRPr="00780577">
        <w:rPr>
          <w:rFonts w:ascii="Times New Roman" w:hAnsi="Times New Roman" w:cs="Times New Roman"/>
        </w:rPr>
        <w:t>СП 45.13330.2017 «Земляные сооружения, основания и фундаменты»</w:t>
      </w:r>
      <w:r w:rsidR="006B60AE" w:rsidRPr="00780577">
        <w:rPr>
          <w:rFonts w:ascii="Times New Roman" w:hAnsi="Times New Roman" w:cs="Times New Roman"/>
        </w:rPr>
        <w:t>;</w:t>
      </w:r>
    </w:p>
    <w:p w14:paraId="74B572FB" w14:textId="7AF16404" w:rsidR="00D57BC1" w:rsidRPr="00780577" w:rsidRDefault="00D57BC1" w:rsidP="00ED118A">
      <w:pPr>
        <w:pStyle w:val="a5"/>
        <w:numPr>
          <w:ilvl w:val="1"/>
          <w:numId w:val="39"/>
        </w:numPr>
        <w:ind w:left="426" w:right="-34"/>
        <w:rPr>
          <w:sz w:val="22"/>
          <w:szCs w:val="22"/>
        </w:rPr>
      </w:pPr>
      <w:r w:rsidRPr="00780577">
        <w:rPr>
          <w:i/>
          <w:sz w:val="22"/>
          <w:szCs w:val="22"/>
          <w:u w:val="single"/>
        </w:rPr>
        <w:t>Все подготовительные работы</w:t>
      </w:r>
      <w:r w:rsidRPr="00780577">
        <w:rPr>
          <w:sz w:val="22"/>
          <w:szCs w:val="22"/>
        </w:rPr>
        <w:t xml:space="preserve">, </w:t>
      </w:r>
      <w:r w:rsidR="00246070" w:rsidRPr="00780577">
        <w:rPr>
          <w:sz w:val="22"/>
          <w:szCs w:val="22"/>
          <w:lang w:eastAsia="en-US"/>
        </w:rPr>
        <w:t xml:space="preserve">необходимые для выполнения вышеуказанного комплекса работ, включая, но не ограничиваясь: </w:t>
      </w:r>
      <w:r w:rsidR="00246070" w:rsidRPr="00780577">
        <w:rPr>
          <w:sz w:val="22"/>
          <w:szCs w:val="22"/>
        </w:rPr>
        <w:t xml:space="preserve">устройство бытовых, санитарно-бытовых и складских помещений, площадок складирования и стоянок строительной техники, организация мест временного хранения строительных и бытовых отходов (выполняется строго в соответствии с природоохранным законодательством РФ и требованиями </w:t>
      </w:r>
      <w:r w:rsidR="00953787" w:rsidRPr="00780577">
        <w:rPr>
          <w:sz w:val="22"/>
          <w:szCs w:val="22"/>
        </w:rPr>
        <w:t>Генподрядчик</w:t>
      </w:r>
      <w:r w:rsidR="00246070" w:rsidRPr="00780577">
        <w:rPr>
          <w:sz w:val="22"/>
          <w:szCs w:val="22"/>
        </w:rPr>
        <w:t>а), устройство временных сетей инженерного обеспечения, освещения рабочих мест и других мероприятий по оборудованию строительной площадки (в соответствии с Договором подряда и настоящим техническим заданием).</w:t>
      </w:r>
    </w:p>
    <w:p w14:paraId="7008ED4F" w14:textId="4BF1D154" w:rsidR="00D57BC1" w:rsidRPr="00780577" w:rsidRDefault="00EC6855" w:rsidP="00ED118A">
      <w:pPr>
        <w:pStyle w:val="a5"/>
        <w:widowControl w:val="0"/>
        <w:numPr>
          <w:ilvl w:val="1"/>
          <w:numId w:val="39"/>
        </w:numPr>
        <w:overflowPunct w:val="0"/>
        <w:adjustRightInd w:val="0"/>
        <w:ind w:left="426" w:right="-7"/>
        <w:jc w:val="both"/>
        <w:rPr>
          <w:sz w:val="22"/>
          <w:szCs w:val="22"/>
        </w:rPr>
      </w:pPr>
      <w:r w:rsidRPr="00780577">
        <w:rPr>
          <w:i/>
          <w:sz w:val="22"/>
          <w:szCs w:val="22"/>
          <w:u w:val="single"/>
        </w:rPr>
        <w:t>Все работы по разработке организационно-технологической документации</w:t>
      </w:r>
      <w:r w:rsidRPr="00780577">
        <w:rPr>
          <w:sz w:val="22"/>
          <w:szCs w:val="22"/>
        </w:rPr>
        <w:t xml:space="preserve"> (ППР, технологических карт и т.д.) на выполняемые работы и согласование её с </w:t>
      </w:r>
      <w:r w:rsidR="00953787" w:rsidRPr="00780577">
        <w:rPr>
          <w:sz w:val="22"/>
          <w:szCs w:val="22"/>
        </w:rPr>
        <w:t>Генподрядчик</w:t>
      </w:r>
      <w:r w:rsidRPr="00780577">
        <w:rPr>
          <w:sz w:val="22"/>
          <w:szCs w:val="22"/>
        </w:rPr>
        <w:t>ом, Ген проектировщиком, до начала производства работ;</w:t>
      </w:r>
    </w:p>
    <w:p w14:paraId="2184DFB8" w14:textId="77777777" w:rsidR="00D57BC1" w:rsidRPr="00780577" w:rsidRDefault="00D57BC1" w:rsidP="00ED118A">
      <w:pPr>
        <w:numPr>
          <w:ilvl w:val="1"/>
          <w:numId w:val="39"/>
        </w:numPr>
        <w:spacing w:after="0" w:line="240" w:lineRule="auto"/>
        <w:ind w:left="426" w:right="-34"/>
        <w:contextualSpacing/>
        <w:rPr>
          <w:rFonts w:ascii="Times New Roman" w:eastAsia="Times New Roman" w:hAnsi="Times New Roman" w:cs="Times New Roman"/>
          <w:lang w:eastAsia="ru-RU"/>
        </w:rPr>
      </w:pPr>
      <w:r w:rsidRPr="00780577">
        <w:rPr>
          <w:rFonts w:ascii="Times New Roman" w:eastAsia="Times New Roman" w:hAnsi="Times New Roman" w:cs="Times New Roman"/>
          <w:i/>
          <w:u w:val="single"/>
          <w:lang w:eastAsia="ru-RU"/>
        </w:rPr>
        <w:t>Завоз на объект необходимого оборудования, инструмента;</w:t>
      </w:r>
    </w:p>
    <w:p w14:paraId="01875E9A" w14:textId="77777777" w:rsidR="00D57BC1" w:rsidRPr="00780577" w:rsidRDefault="00D57BC1" w:rsidP="00ED118A">
      <w:pPr>
        <w:numPr>
          <w:ilvl w:val="1"/>
          <w:numId w:val="39"/>
        </w:numPr>
        <w:spacing w:after="0" w:line="240" w:lineRule="auto"/>
        <w:ind w:left="426" w:right="-34"/>
        <w:contextualSpacing/>
        <w:rPr>
          <w:rFonts w:ascii="Times New Roman" w:eastAsia="Times New Roman" w:hAnsi="Times New Roman" w:cs="Times New Roman"/>
          <w:lang w:eastAsia="ru-RU"/>
        </w:rPr>
      </w:pPr>
      <w:r w:rsidRPr="00780577">
        <w:rPr>
          <w:rFonts w:ascii="Times New Roman" w:eastAsia="Times New Roman" w:hAnsi="Times New Roman" w:cs="Times New Roman"/>
        </w:rPr>
        <w:t>В составе работ перечислены основные виды работ, сопутствующие работы, подготовительные виды работ, обязательные к выполнению. Работы, являющиеся предварительными, вспомогательными или технологически обязательными для выполнения основных видов работ, а также возможные скрытые работы, которые могут возникнуть, также входят в состав работ по настоящему техническому заданию.</w:t>
      </w:r>
    </w:p>
    <w:p w14:paraId="79989F12" w14:textId="77777777" w:rsidR="00AB181D" w:rsidRPr="00780577" w:rsidRDefault="00AB181D" w:rsidP="00505B31">
      <w:pPr>
        <w:pStyle w:val="a5"/>
        <w:ind w:left="360" w:right="-34"/>
        <w:rPr>
          <w:sz w:val="22"/>
          <w:szCs w:val="22"/>
        </w:rPr>
      </w:pPr>
    </w:p>
    <w:p w14:paraId="6F1B5DB0" w14:textId="77777777" w:rsidR="00AD210B" w:rsidRPr="00780577" w:rsidRDefault="00AD210B" w:rsidP="005B596B">
      <w:pPr>
        <w:pStyle w:val="a3"/>
        <w:numPr>
          <w:ilvl w:val="0"/>
          <w:numId w:val="36"/>
        </w:numPr>
        <w:spacing w:after="240"/>
        <w:ind w:right="0"/>
        <w:jc w:val="both"/>
        <w:rPr>
          <w:bCs/>
          <w:sz w:val="22"/>
          <w:szCs w:val="22"/>
        </w:rPr>
      </w:pPr>
      <w:bookmarkStart w:id="3" w:name="_Hlk153738972"/>
      <w:r w:rsidRPr="00780577">
        <w:rPr>
          <w:bCs/>
          <w:sz w:val="22"/>
          <w:szCs w:val="22"/>
        </w:rPr>
        <w:t>ТРЕБОВАНИЯ К ВЫПОЛНЕНИЮ КОМПЛЕКСА РАБОТ</w:t>
      </w:r>
    </w:p>
    <w:p w14:paraId="772585CB" w14:textId="77777777" w:rsidR="006625BA" w:rsidRPr="00780577" w:rsidRDefault="006625BA" w:rsidP="006625BA">
      <w:pPr>
        <w:ind w:left="567" w:hanging="567"/>
        <w:contextualSpacing/>
        <w:rPr>
          <w:rFonts w:ascii="Times New Roman" w:hAnsi="Times New Roman" w:cs="Times New Roman"/>
        </w:rPr>
      </w:pPr>
      <w:r w:rsidRPr="00780577">
        <w:rPr>
          <w:rFonts w:ascii="Times New Roman" w:hAnsi="Times New Roman" w:cs="Times New Roman"/>
        </w:rPr>
        <w:t>Подрядчик обязан:</w:t>
      </w:r>
    </w:p>
    <w:p w14:paraId="7D01136E" w14:textId="36B99F76" w:rsidR="007273C7" w:rsidRPr="00780577" w:rsidRDefault="00AE52AB" w:rsidP="003216B8">
      <w:pPr>
        <w:pStyle w:val="a5"/>
        <w:numPr>
          <w:ilvl w:val="1"/>
          <w:numId w:val="37"/>
        </w:numPr>
        <w:ind w:hanging="502"/>
        <w:jc w:val="both"/>
        <w:rPr>
          <w:sz w:val="22"/>
          <w:szCs w:val="22"/>
        </w:rPr>
      </w:pPr>
      <w:bookmarkStart w:id="4" w:name="_Hlk136945853"/>
      <w:r w:rsidRPr="00780577">
        <w:rPr>
          <w:sz w:val="22"/>
          <w:szCs w:val="22"/>
        </w:rPr>
        <w:t>Для выполнения работ Подрядчик обязан использовать собственные ресурсы и иметь полный комплект разрешительной документации на выполняемые виды работ.</w:t>
      </w:r>
      <w:bookmarkEnd w:id="4"/>
    </w:p>
    <w:p w14:paraId="2E482DD7" w14:textId="77777777" w:rsidR="0049404B" w:rsidRPr="00780577" w:rsidRDefault="006625BA" w:rsidP="003216B8">
      <w:pPr>
        <w:pStyle w:val="a5"/>
        <w:numPr>
          <w:ilvl w:val="1"/>
          <w:numId w:val="37"/>
        </w:numPr>
        <w:ind w:hanging="502"/>
        <w:rPr>
          <w:sz w:val="22"/>
          <w:szCs w:val="22"/>
        </w:rPr>
      </w:pPr>
      <w:r w:rsidRPr="00780577">
        <w:rPr>
          <w:sz w:val="22"/>
          <w:szCs w:val="22"/>
        </w:rPr>
        <w:t xml:space="preserve">До начала производства работ иметь в распоряжении в исправном техническом состоянии все необходимое для выполнения указанного комплекса работ: основные и вспомогательные материалы, автотранспорт, машины и механизмы, оборудование и инструмент, инвентарь, тара и грузозахватные приспособления, оснастка и средства </w:t>
      </w:r>
      <w:proofErr w:type="spellStart"/>
      <w:r w:rsidRPr="00780577">
        <w:rPr>
          <w:sz w:val="22"/>
          <w:szCs w:val="22"/>
        </w:rPr>
        <w:t>подмащивания</w:t>
      </w:r>
      <w:proofErr w:type="spellEnd"/>
      <w:r w:rsidRPr="00780577">
        <w:rPr>
          <w:sz w:val="22"/>
          <w:szCs w:val="22"/>
        </w:rPr>
        <w:t xml:space="preserve">, с подтверждающими их качество  соответствующими документами (паспорта, сертификаты и т.д.), в том числе, но не ограничиваясь: инвентарные средства </w:t>
      </w:r>
      <w:proofErr w:type="spellStart"/>
      <w:r w:rsidRPr="00780577">
        <w:rPr>
          <w:sz w:val="22"/>
          <w:szCs w:val="22"/>
        </w:rPr>
        <w:t>подмащивания</w:t>
      </w:r>
      <w:proofErr w:type="spellEnd"/>
      <w:r w:rsidRPr="00780577">
        <w:rPr>
          <w:sz w:val="22"/>
          <w:szCs w:val="22"/>
        </w:rPr>
        <w:t>, элементы ограждений, ЗУС, настилы, грузозахватные приспособления, все необходимое оборудование для производства работ, компрессоры, станки, сварочные аппараты, электроинструмент, тары, бадьи, автомобильные краны, погрузчики, автотранспорт.</w:t>
      </w:r>
    </w:p>
    <w:p w14:paraId="5FE1054B" w14:textId="77777777" w:rsidR="0049404B" w:rsidRPr="00780577" w:rsidRDefault="006625BA" w:rsidP="003216B8">
      <w:pPr>
        <w:pStyle w:val="a5"/>
        <w:numPr>
          <w:ilvl w:val="1"/>
          <w:numId w:val="37"/>
        </w:numPr>
        <w:ind w:hanging="502"/>
        <w:rPr>
          <w:sz w:val="22"/>
          <w:szCs w:val="22"/>
        </w:rPr>
      </w:pPr>
      <w:r w:rsidRPr="00780577">
        <w:rPr>
          <w:sz w:val="22"/>
          <w:szCs w:val="22"/>
        </w:rPr>
        <w:t>До начала производства работ иметь необходимый численный состав специалистов, обладающих соответствующей квалификацией, компетентностью, опытом, профессиональными знаниями для выполнения работ. Рабочие и ИТР Подрядчика должны быть обучены, аттестованы, проинструктированы, обеспечены однообразной спецодеждой с логотипом и средствами индивидуальной защиты.</w:t>
      </w:r>
    </w:p>
    <w:p w14:paraId="63458A73" w14:textId="54163BB8" w:rsidR="0049404B" w:rsidRPr="00780577" w:rsidRDefault="006625BA" w:rsidP="003216B8">
      <w:pPr>
        <w:pStyle w:val="a5"/>
        <w:numPr>
          <w:ilvl w:val="1"/>
          <w:numId w:val="37"/>
        </w:numPr>
        <w:ind w:hanging="502"/>
        <w:rPr>
          <w:sz w:val="22"/>
          <w:szCs w:val="22"/>
        </w:rPr>
      </w:pPr>
      <w:r w:rsidRPr="00780577">
        <w:rPr>
          <w:rFonts w:eastAsia="Calibri"/>
          <w:sz w:val="22"/>
          <w:szCs w:val="22"/>
        </w:rPr>
        <w:t xml:space="preserve">До начала производства работ представить комплект разрешительной документации в сброшюрованном виде в 1 экземпляре (в т.ч. выписка из реестра СРО согласно приказа №58 от 16.02.17 Ростехнадзора; оригиналы приказов на всех ответственных лиц (за производство работ, за охрану труда, за промышленную, пожарную и электробезопасность, за производство сварочных работ, за эксплуатацию башенных кранов (при их использовании) и т.д.) и копии заверенные должным образом удостоверений и протоколов к ним; согласованный и утвержденный </w:t>
      </w:r>
      <w:r w:rsidR="00953787" w:rsidRPr="00780577">
        <w:rPr>
          <w:rFonts w:eastAsia="Calibri"/>
          <w:sz w:val="22"/>
          <w:szCs w:val="22"/>
        </w:rPr>
        <w:t>Генподрядчик</w:t>
      </w:r>
      <w:r w:rsidRPr="00780577">
        <w:rPr>
          <w:rFonts w:eastAsia="Calibri"/>
          <w:sz w:val="22"/>
          <w:szCs w:val="22"/>
        </w:rPr>
        <w:t xml:space="preserve">ом ППР в 4-х экземплярах в бумажном виде и на электронном носителе в формате </w:t>
      </w:r>
      <w:proofErr w:type="spellStart"/>
      <w:r w:rsidRPr="00780577">
        <w:rPr>
          <w:rFonts w:eastAsia="Calibri"/>
          <w:sz w:val="22"/>
          <w:szCs w:val="22"/>
        </w:rPr>
        <w:t>dwg</w:t>
      </w:r>
      <w:proofErr w:type="spellEnd"/>
      <w:r w:rsidRPr="00780577">
        <w:rPr>
          <w:rFonts w:eastAsia="Calibri"/>
          <w:sz w:val="22"/>
          <w:szCs w:val="22"/>
        </w:rPr>
        <w:t xml:space="preserve">, </w:t>
      </w:r>
      <w:proofErr w:type="spellStart"/>
      <w:r w:rsidRPr="00780577">
        <w:rPr>
          <w:rFonts w:eastAsia="Calibri"/>
          <w:sz w:val="22"/>
          <w:szCs w:val="22"/>
        </w:rPr>
        <w:t>doc</w:t>
      </w:r>
      <w:proofErr w:type="spellEnd"/>
      <w:r w:rsidRPr="00780577">
        <w:rPr>
          <w:rFonts w:eastAsia="Calibri"/>
          <w:sz w:val="22"/>
          <w:szCs w:val="22"/>
        </w:rPr>
        <w:t xml:space="preserve"> и </w:t>
      </w:r>
      <w:proofErr w:type="spellStart"/>
      <w:r w:rsidRPr="00780577">
        <w:rPr>
          <w:rFonts w:eastAsia="Calibri"/>
          <w:sz w:val="22"/>
          <w:szCs w:val="22"/>
        </w:rPr>
        <w:t>pdf</w:t>
      </w:r>
      <w:proofErr w:type="spellEnd"/>
      <w:r w:rsidRPr="00780577">
        <w:rPr>
          <w:rFonts w:eastAsia="Calibri"/>
          <w:sz w:val="22"/>
          <w:szCs w:val="22"/>
        </w:rPr>
        <w:t xml:space="preserve">, </w:t>
      </w:r>
      <w:r w:rsidRPr="00780577">
        <w:rPr>
          <w:sz w:val="22"/>
          <w:szCs w:val="22"/>
        </w:rPr>
        <w:t>доверенность на ответственного производителя работ с правом предоставления интересов подрядчика по условиям договора, списки сотрудников (ИТР, рабочих строителей, операторов и др.), участвующих в строительстве, заверенные печатью и подписью уполномоченного лица компании</w:t>
      </w:r>
      <w:r w:rsidRPr="00780577">
        <w:rPr>
          <w:rFonts w:eastAsia="Calibri"/>
          <w:sz w:val="22"/>
          <w:szCs w:val="22"/>
        </w:rPr>
        <w:t>.</w:t>
      </w:r>
    </w:p>
    <w:p w14:paraId="55BE104F" w14:textId="6B5D8BB4" w:rsidR="0049404B" w:rsidRPr="00780577" w:rsidRDefault="006625BA" w:rsidP="003216B8">
      <w:pPr>
        <w:pStyle w:val="a5"/>
        <w:numPr>
          <w:ilvl w:val="1"/>
          <w:numId w:val="37"/>
        </w:numPr>
        <w:ind w:hanging="502"/>
        <w:rPr>
          <w:sz w:val="22"/>
          <w:szCs w:val="22"/>
        </w:rPr>
      </w:pPr>
      <w:r w:rsidRPr="00780577">
        <w:rPr>
          <w:rFonts w:eastAsia="Calibri"/>
          <w:sz w:val="22"/>
          <w:szCs w:val="22"/>
        </w:rPr>
        <w:t>До начала производства работ с</w:t>
      </w:r>
      <w:r w:rsidRPr="00780577">
        <w:rPr>
          <w:sz w:val="22"/>
          <w:szCs w:val="22"/>
        </w:rPr>
        <w:t xml:space="preserve">огласовать с </w:t>
      </w:r>
      <w:r w:rsidR="00953787" w:rsidRPr="00780577">
        <w:rPr>
          <w:sz w:val="22"/>
          <w:szCs w:val="22"/>
        </w:rPr>
        <w:t>Генподрядчик</w:t>
      </w:r>
      <w:r w:rsidRPr="00780577">
        <w:rPr>
          <w:sz w:val="22"/>
          <w:szCs w:val="22"/>
        </w:rPr>
        <w:t>ом пропускной режим, режим производства работ, режим технического осмотра, размещение временных зданий и сооружений, санитарных кабин, точек подключения и прокладку временных сетей электроэнергии, освещения рабочих мест, технического водоснабжения и водоотведения, организацию охраны, зоны складирования материалов на объекте до завершения работ по договору.</w:t>
      </w:r>
    </w:p>
    <w:p w14:paraId="6FF03564" w14:textId="42034237" w:rsidR="0049404B" w:rsidRPr="00780577" w:rsidRDefault="006625BA" w:rsidP="003216B8">
      <w:pPr>
        <w:pStyle w:val="a5"/>
        <w:numPr>
          <w:ilvl w:val="1"/>
          <w:numId w:val="37"/>
        </w:numPr>
        <w:ind w:hanging="502"/>
        <w:rPr>
          <w:sz w:val="22"/>
          <w:szCs w:val="22"/>
        </w:rPr>
      </w:pPr>
      <w:r w:rsidRPr="00780577">
        <w:rPr>
          <w:sz w:val="22"/>
          <w:szCs w:val="22"/>
        </w:rPr>
        <w:t>Получить акт-допуск к производству работ;</w:t>
      </w:r>
    </w:p>
    <w:p w14:paraId="2283F624" w14:textId="77777777" w:rsidR="0049404B" w:rsidRPr="00780577" w:rsidRDefault="006625BA" w:rsidP="003216B8">
      <w:pPr>
        <w:pStyle w:val="a5"/>
        <w:numPr>
          <w:ilvl w:val="1"/>
          <w:numId w:val="37"/>
        </w:numPr>
        <w:ind w:hanging="502"/>
        <w:rPr>
          <w:sz w:val="22"/>
          <w:szCs w:val="22"/>
        </w:rPr>
      </w:pPr>
      <w:r w:rsidRPr="00780577">
        <w:rPr>
          <w:sz w:val="22"/>
          <w:szCs w:val="22"/>
        </w:rPr>
        <w:t>Выполнить перебазировку бытовых модулей, техники, оборудования, инструмента на объект;</w:t>
      </w:r>
    </w:p>
    <w:p w14:paraId="44E65292" w14:textId="77777777" w:rsidR="0049404B" w:rsidRPr="00780577" w:rsidRDefault="006625BA" w:rsidP="003216B8">
      <w:pPr>
        <w:pStyle w:val="a5"/>
        <w:numPr>
          <w:ilvl w:val="1"/>
          <w:numId w:val="37"/>
        </w:numPr>
        <w:ind w:hanging="502"/>
        <w:rPr>
          <w:sz w:val="22"/>
          <w:szCs w:val="22"/>
        </w:rPr>
      </w:pPr>
      <w:r w:rsidRPr="00780577">
        <w:rPr>
          <w:sz w:val="22"/>
          <w:szCs w:val="22"/>
        </w:rPr>
        <w:t>Выполнение подготовительных работ производить в соответствии с требованиями проекта организации строительства (ПОС) и нормативной документации: СанПиН 42-128-4690-88 «Санитарные правила содержания территории населенных мест»;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 СП 48.13330.2019 «Организация строительства».</w:t>
      </w:r>
    </w:p>
    <w:p w14:paraId="2BDF7548" w14:textId="304F2BB0" w:rsidR="0049404B" w:rsidRPr="00780577" w:rsidRDefault="006625BA" w:rsidP="003216B8">
      <w:pPr>
        <w:pStyle w:val="a5"/>
        <w:numPr>
          <w:ilvl w:val="1"/>
          <w:numId w:val="37"/>
        </w:numPr>
        <w:ind w:hanging="502"/>
        <w:rPr>
          <w:sz w:val="22"/>
          <w:szCs w:val="22"/>
        </w:rPr>
      </w:pPr>
      <w:r w:rsidRPr="00780577">
        <w:rPr>
          <w:sz w:val="22"/>
          <w:szCs w:val="22"/>
        </w:rPr>
        <w:t xml:space="preserve">До начала производства каждого вида работ разработать ППР и согласовать его с </w:t>
      </w:r>
      <w:r w:rsidR="00953787" w:rsidRPr="00780577">
        <w:rPr>
          <w:sz w:val="22"/>
          <w:szCs w:val="22"/>
        </w:rPr>
        <w:t>Генподрядчик</w:t>
      </w:r>
      <w:r w:rsidRPr="00780577">
        <w:rPr>
          <w:sz w:val="22"/>
          <w:szCs w:val="22"/>
        </w:rPr>
        <w:t xml:space="preserve">ом. В ходе производства работ по согласованному ППР учитывать дополнительные требования следующего (основного) этапа, определяемые технологией производства работ. </w:t>
      </w:r>
    </w:p>
    <w:p w14:paraId="6E964391" w14:textId="3E63D783" w:rsidR="004C3ED6" w:rsidRPr="00780577" w:rsidRDefault="006625BA" w:rsidP="003216B8">
      <w:pPr>
        <w:pStyle w:val="a5"/>
        <w:numPr>
          <w:ilvl w:val="1"/>
          <w:numId w:val="37"/>
        </w:numPr>
        <w:ind w:hanging="502"/>
        <w:rPr>
          <w:sz w:val="22"/>
          <w:szCs w:val="22"/>
        </w:rPr>
      </w:pPr>
      <w:r w:rsidRPr="00780577">
        <w:rPr>
          <w:rFonts w:eastAsia="Calibri"/>
          <w:sz w:val="22"/>
          <w:szCs w:val="22"/>
        </w:rPr>
        <w:t xml:space="preserve">В срок не более 3 рабочих дней с момента получения замечаний к ППР, устранить замечания и направить откорректированный ППР </w:t>
      </w:r>
      <w:r w:rsidR="00953787" w:rsidRPr="00780577">
        <w:rPr>
          <w:rFonts w:eastAsia="Calibri"/>
          <w:sz w:val="22"/>
          <w:szCs w:val="22"/>
        </w:rPr>
        <w:t>Генподрядчик</w:t>
      </w:r>
      <w:r w:rsidRPr="00780577">
        <w:rPr>
          <w:rFonts w:eastAsia="Calibri"/>
          <w:sz w:val="22"/>
          <w:szCs w:val="22"/>
        </w:rPr>
        <w:t>у.</w:t>
      </w:r>
    </w:p>
    <w:p w14:paraId="35FD624E" w14:textId="628A344C" w:rsidR="006625BA" w:rsidRPr="00780577" w:rsidRDefault="006625BA" w:rsidP="003216B8">
      <w:pPr>
        <w:pStyle w:val="a5"/>
        <w:numPr>
          <w:ilvl w:val="1"/>
          <w:numId w:val="37"/>
        </w:numPr>
        <w:ind w:hanging="502"/>
        <w:rPr>
          <w:sz w:val="22"/>
          <w:szCs w:val="22"/>
        </w:rPr>
      </w:pPr>
      <w:r w:rsidRPr="00780577">
        <w:rPr>
          <w:sz w:val="22"/>
          <w:szCs w:val="22"/>
        </w:rPr>
        <w:t xml:space="preserve"> В рамках разработки ППР разработать и согласовать с </w:t>
      </w:r>
      <w:r w:rsidR="00953787" w:rsidRPr="00780577">
        <w:rPr>
          <w:sz w:val="22"/>
          <w:szCs w:val="22"/>
        </w:rPr>
        <w:t>Генподрядчик</w:t>
      </w:r>
      <w:r w:rsidRPr="00780577">
        <w:rPr>
          <w:sz w:val="22"/>
          <w:szCs w:val="22"/>
        </w:rPr>
        <w:t>ом:</w:t>
      </w:r>
    </w:p>
    <w:p w14:paraId="54B112F1" w14:textId="77777777" w:rsidR="006625BA" w:rsidRPr="00780577" w:rsidRDefault="006625BA" w:rsidP="00480B3B">
      <w:pPr>
        <w:pStyle w:val="a5"/>
        <w:widowControl w:val="0"/>
        <w:overflowPunct w:val="0"/>
        <w:adjustRightInd w:val="0"/>
        <w:spacing w:after="240"/>
        <w:ind w:left="360" w:right="-7" w:firstLine="66"/>
        <w:jc w:val="both"/>
        <w:rPr>
          <w:sz w:val="22"/>
          <w:szCs w:val="22"/>
          <w:lang w:eastAsia="en-US"/>
        </w:rPr>
      </w:pPr>
      <w:r w:rsidRPr="00780577">
        <w:rPr>
          <w:sz w:val="22"/>
          <w:szCs w:val="22"/>
          <w:lang w:eastAsia="en-US"/>
        </w:rPr>
        <w:t>- устройство захваток при производстве работ,</w:t>
      </w:r>
    </w:p>
    <w:p w14:paraId="283081C4" w14:textId="77777777" w:rsidR="006625BA" w:rsidRPr="00780577" w:rsidRDefault="006625BA" w:rsidP="00480B3B">
      <w:pPr>
        <w:pStyle w:val="a5"/>
        <w:widowControl w:val="0"/>
        <w:overflowPunct w:val="0"/>
        <w:adjustRightInd w:val="0"/>
        <w:spacing w:after="240"/>
        <w:ind w:left="360" w:right="-7" w:firstLine="66"/>
        <w:jc w:val="both"/>
        <w:rPr>
          <w:sz w:val="22"/>
          <w:szCs w:val="22"/>
          <w:lang w:eastAsia="en-US"/>
        </w:rPr>
      </w:pPr>
      <w:r w:rsidRPr="00780577">
        <w:rPr>
          <w:sz w:val="22"/>
          <w:szCs w:val="22"/>
          <w:lang w:eastAsia="en-US"/>
        </w:rPr>
        <w:t>- календарный график производства работ;</w:t>
      </w:r>
    </w:p>
    <w:p w14:paraId="67EF0A5A" w14:textId="77777777" w:rsidR="006625BA" w:rsidRPr="00780577" w:rsidRDefault="006625BA" w:rsidP="00480B3B">
      <w:pPr>
        <w:pStyle w:val="a5"/>
        <w:widowControl w:val="0"/>
        <w:overflowPunct w:val="0"/>
        <w:adjustRightInd w:val="0"/>
        <w:spacing w:after="240"/>
        <w:ind w:left="360" w:right="-7" w:firstLine="66"/>
        <w:jc w:val="both"/>
        <w:rPr>
          <w:sz w:val="22"/>
          <w:szCs w:val="22"/>
          <w:lang w:eastAsia="en-US"/>
        </w:rPr>
      </w:pPr>
      <w:r w:rsidRPr="00780577">
        <w:rPr>
          <w:sz w:val="22"/>
          <w:szCs w:val="22"/>
          <w:lang w:eastAsia="en-US"/>
        </w:rPr>
        <w:t>- график поставки материалов;</w:t>
      </w:r>
    </w:p>
    <w:p w14:paraId="586D09D7" w14:textId="77777777" w:rsidR="006625BA" w:rsidRPr="00780577" w:rsidRDefault="006625BA" w:rsidP="00480B3B">
      <w:pPr>
        <w:pStyle w:val="a5"/>
        <w:widowControl w:val="0"/>
        <w:overflowPunct w:val="0"/>
        <w:adjustRightInd w:val="0"/>
        <w:spacing w:after="240"/>
        <w:ind w:left="360" w:right="-7" w:firstLine="66"/>
        <w:jc w:val="both"/>
        <w:rPr>
          <w:sz w:val="22"/>
          <w:szCs w:val="22"/>
          <w:lang w:eastAsia="en-US"/>
        </w:rPr>
      </w:pPr>
      <w:r w:rsidRPr="00780577">
        <w:rPr>
          <w:sz w:val="22"/>
          <w:szCs w:val="22"/>
          <w:lang w:eastAsia="en-US"/>
        </w:rPr>
        <w:t>- расчет потребности машин и механизмов (с учетом резерва);</w:t>
      </w:r>
    </w:p>
    <w:p w14:paraId="6A1F7391" w14:textId="77777777" w:rsidR="006625BA" w:rsidRPr="00780577" w:rsidRDefault="006625BA" w:rsidP="00480B3B">
      <w:pPr>
        <w:pStyle w:val="a5"/>
        <w:widowControl w:val="0"/>
        <w:overflowPunct w:val="0"/>
        <w:adjustRightInd w:val="0"/>
        <w:spacing w:after="240"/>
        <w:ind w:left="360" w:right="-7" w:firstLine="66"/>
        <w:jc w:val="both"/>
        <w:rPr>
          <w:sz w:val="22"/>
          <w:szCs w:val="22"/>
          <w:lang w:eastAsia="en-US"/>
        </w:rPr>
      </w:pPr>
      <w:r w:rsidRPr="00780577">
        <w:rPr>
          <w:sz w:val="22"/>
          <w:szCs w:val="22"/>
          <w:lang w:eastAsia="en-US"/>
        </w:rPr>
        <w:t>- схему движения машин и механизмов;</w:t>
      </w:r>
    </w:p>
    <w:p w14:paraId="53A1622F" w14:textId="77777777" w:rsidR="006625BA" w:rsidRPr="00780577" w:rsidRDefault="006625BA" w:rsidP="00480B3B">
      <w:pPr>
        <w:pStyle w:val="a5"/>
        <w:widowControl w:val="0"/>
        <w:overflowPunct w:val="0"/>
        <w:adjustRightInd w:val="0"/>
        <w:spacing w:after="240"/>
        <w:ind w:left="360" w:right="-7" w:firstLine="66"/>
        <w:jc w:val="both"/>
        <w:rPr>
          <w:sz w:val="22"/>
          <w:szCs w:val="22"/>
          <w:lang w:eastAsia="en-US"/>
        </w:rPr>
      </w:pPr>
      <w:r w:rsidRPr="00780577">
        <w:rPr>
          <w:sz w:val="22"/>
          <w:szCs w:val="22"/>
          <w:lang w:eastAsia="en-US"/>
        </w:rPr>
        <w:t>- мероприятия по обеспечению резервного электроснабжения в зимний период времени;</w:t>
      </w:r>
    </w:p>
    <w:p w14:paraId="71407D1D" w14:textId="77777777" w:rsidR="006625BA" w:rsidRPr="00780577" w:rsidRDefault="006625BA" w:rsidP="00480B3B">
      <w:pPr>
        <w:pStyle w:val="a5"/>
        <w:widowControl w:val="0"/>
        <w:overflowPunct w:val="0"/>
        <w:adjustRightInd w:val="0"/>
        <w:spacing w:after="240"/>
        <w:ind w:left="360" w:right="-7" w:firstLine="66"/>
        <w:jc w:val="both"/>
        <w:rPr>
          <w:sz w:val="22"/>
          <w:szCs w:val="22"/>
          <w:lang w:eastAsia="en-US"/>
        </w:rPr>
      </w:pPr>
      <w:r w:rsidRPr="00780577">
        <w:rPr>
          <w:sz w:val="22"/>
          <w:szCs w:val="22"/>
          <w:lang w:eastAsia="en-US"/>
        </w:rPr>
        <w:t>- мероприятия по защите конструкций от атмосферных осадков;</w:t>
      </w:r>
    </w:p>
    <w:p w14:paraId="520CABC8" w14:textId="77777777" w:rsidR="006625BA" w:rsidRPr="00780577" w:rsidRDefault="006625BA" w:rsidP="00480B3B">
      <w:pPr>
        <w:pStyle w:val="a5"/>
        <w:widowControl w:val="0"/>
        <w:overflowPunct w:val="0"/>
        <w:adjustRightInd w:val="0"/>
        <w:spacing w:after="240"/>
        <w:ind w:left="360" w:right="-7" w:firstLine="66"/>
        <w:jc w:val="both"/>
        <w:rPr>
          <w:sz w:val="22"/>
          <w:szCs w:val="22"/>
          <w:lang w:eastAsia="en-US"/>
        </w:rPr>
      </w:pPr>
      <w:r w:rsidRPr="00780577">
        <w:rPr>
          <w:sz w:val="22"/>
          <w:szCs w:val="22"/>
          <w:lang w:eastAsia="en-US"/>
        </w:rPr>
        <w:t>- мероприятия по производству работ в зимний период (в т.ч. устройство тепляков, поддержание температурно-влажностного режима);</w:t>
      </w:r>
    </w:p>
    <w:p w14:paraId="42B1583B" w14:textId="69F289A3" w:rsidR="004C3ED6" w:rsidRPr="00780577" w:rsidRDefault="006625BA" w:rsidP="00480B3B">
      <w:pPr>
        <w:pStyle w:val="a5"/>
        <w:widowControl w:val="0"/>
        <w:overflowPunct w:val="0"/>
        <w:adjustRightInd w:val="0"/>
        <w:spacing w:after="240"/>
        <w:ind w:left="360" w:right="-7" w:firstLine="66"/>
        <w:jc w:val="both"/>
        <w:rPr>
          <w:sz w:val="22"/>
          <w:szCs w:val="22"/>
          <w:lang w:eastAsia="en-US"/>
        </w:rPr>
      </w:pPr>
      <w:r w:rsidRPr="00780577">
        <w:rPr>
          <w:sz w:val="22"/>
          <w:szCs w:val="22"/>
          <w:lang w:eastAsia="en-US"/>
        </w:rPr>
        <w:t>- учесть стесненность условий строительной площадки.</w:t>
      </w:r>
    </w:p>
    <w:p w14:paraId="6622C813" w14:textId="3FF21E2A" w:rsidR="001C6134" w:rsidRPr="00780577" w:rsidRDefault="006625BA" w:rsidP="003216B8">
      <w:pPr>
        <w:pStyle w:val="a5"/>
        <w:numPr>
          <w:ilvl w:val="1"/>
          <w:numId w:val="37"/>
        </w:numPr>
        <w:ind w:hanging="502"/>
        <w:rPr>
          <w:sz w:val="22"/>
          <w:szCs w:val="22"/>
        </w:rPr>
      </w:pPr>
      <w:r w:rsidRPr="00780577">
        <w:rPr>
          <w:sz w:val="22"/>
          <w:szCs w:val="22"/>
        </w:rPr>
        <w:lastRenderedPageBreak/>
        <w:t xml:space="preserve">Организовать ведение производственного контроля (входной, операционный, приемочный и др.) Обеспечить своевременный вызов и свободный доступ представителям </w:t>
      </w:r>
      <w:r w:rsidR="00953787" w:rsidRPr="00780577">
        <w:rPr>
          <w:sz w:val="22"/>
          <w:szCs w:val="22"/>
        </w:rPr>
        <w:t>Генподрядчик</w:t>
      </w:r>
      <w:r w:rsidRPr="00780577">
        <w:rPr>
          <w:sz w:val="22"/>
          <w:szCs w:val="22"/>
        </w:rPr>
        <w:t>а, авторского и технического надзора, государственных инспекций и других контролирующих органов.</w:t>
      </w:r>
    </w:p>
    <w:p w14:paraId="7E171825" w14:textId="77777777" w:rsidR="001C6134" w:rsidRPr="00780577" w:rsidRDefault="006625BA" w:rsidP="003216B8">
      <w:pPr>
        <w:pStyle w:val="a5"/>
        <w:numPr>
          <w:ilvl w:val="1"/>
          <w:numId w:val="37"/>
        </w:numPr>
        <w:ind w:hanging="502"/>
        <w:rPr>
          <w:sz w:val="22"/>
          <w:szCs w:val="22"/>
        </w:rPr>
      </w:pPr>
      <w:r w:rsidRPr="00780577">
        <w:rPr>
          <w:sz w:val="22"/>
          <w:szCs w:val="22"/>
        </w:rPr>
        <w:t>Входной контроль качества материалов, изделий и конструкций, применяемых при производстве строительно-монтажных работ, вести в соответствии с требованиями СП 48.13330.2019, СП 70.13330.2012 и другими нормативными документами, действующими на территории РФ.</w:t>
      </w:r>
    </w:p>
    <w:p w14:paraId="632CBD92" w14:textId="77777777" w:rsidR="001C6134" w:rsidRPr="00780577" w:rsidRDefault="006625BA" w:rsidP="003216B8">
      <w:pPr>
        <w:pStyle w:val="a5"/>
        <w:numPr>
          <w:ilvl w:val="1"/>
          <w:numId w:val="37"/>
        </w:numPr>
        <w:ind w:hanging="502"/>
        <w:rPr>
          <w:sz w:val="22"/>
          <w:szCs w:val="22"/>
        </w:rPr>
      </w:pPr>
      <w:r w:rsidRPr="00780577">
        <w:rPr>
          <w:sz w:val="22"/>
          <w:szCs w:val="22"/>
        </w:rPr>
        <w:t>Поставляемые для строительства материалы должны соответствовать проектной документации и иметь соответствующие сертификаты, технические паспорта и другие документы, удостоверяющие их качество, в том числе безопасность для жизни, здоровья людей и детей (экологическая чистота, радиационная безопасность, содержание вредных веществ).</w:t>
      </w:r>
    </w:p>
    <w:p w14:paraId="27EA8780" w14:textId="77777777" w:rsidR="001C6134" w:rsidRPr="00780577" w:rsidRDefault="006625BA" w:rsidP="003216B8">
      <w:pPr>
        <w:pStyle w:val="a5"/>
        <w:numPr>
          <w:ilvl w:val="1"/>
          <w:numId w:val="37"/>
        </w:numPr>
        <w:ind w:hanging="502"/>
        <w:rPr>
          <w:sz w:val="22"/>
          <w:szCs w:val="22"/>
        </w:rPr>
      </w:pPr>
      <w:r w:rsidRPr="00780577">
        <w:rPr>
          <w:sz w:val="22"/>
          <w:szCs w:val="22"/>
        </w:rPr>
        <w:t>Все материалы, предлагаемые к применению в ответственных конструкциях, должны быть апробированы в Российских условиях.</w:t>
      </w:r>
    </w:p>
    <w:p w14:paraId="24FC142E" w14:textId="3815CCE9" w:rsidR="001C6134" w:rsidRPr="00780577" w:rsidRDefault="006625BA" w:rsidP="003216B8">
      <w:pPr>
        <w:pStyle w:val="a5"/>
        <w:numPr>
          <w:ilvl w:val="1"/>
          <w:numId w:val="37"/>
        </w:numPr>
        <w:ind w:hanging="502"/>
        <w:rPr>
          <w:sz w:val="22"/>
          <w:szCs w:val="22"/>
        </w:rPr>
      </w:pPr>
      <w:r w:rsidRPr="00780577">
        <w:rPr>
          <w:sz w:val="22"/>
          <w:szCs w:val="22"/>
        </w:rPr>
        <w:t xml:space="preserve">Допускается применять только материалы фирм-производителей, имеющих представительство или дилерскую сеть, осуществляющих устойчивые поставки на рынок г. </w:t>
      </w:r>
      <w:r w:rsidR="00762661">
        <w:rPr>
          <w:sz w:val="22"/>
          <w:szCs w:val="22"/>
        </w:rPr>
        <w:t>Нижний Новгород</w:t>
      </w:r>
      <w:r w:rsidRPr="00780577">
        <w:rPr>
          <w:sz w:val="22"/>
          <w:szCs w:val="22"/>
        </w:rPr>
        <w:t xml:space="preserve">. По запросу </w:t>
      </w:r>
      <w:r w:rsidR="00953787" w:rsidRPr="00780577">
        <w:rPr>
          <w:sz w:val="22"/>
          <w:szCs w:val="22"/>
        </w:rPr>
        <w:t>Генподрядчик</w:t>
      </w:r>
      <w:r w:rsidRPr="00780577">
        <w:rPr>
          <w:sz w:val="22"/>
          <w:szCs w:val="22"/>
        </w:rPr>
        <w:t>а необходимо предоставить документальное подтверждение.</w:t>
      </w:r>
    </w:p>
    <w:p w14:paraId="2BC8DD85" w14:textId="77777777" w:rsidR="001C6134" w:rsidRPr="00780577" w:rsidRDefault="006625BA" w:rsidP="003216B8">
      <w:pPr>
        <w:pStyle w:val="a5"/>
        <w:numPr>
          <w:ilvl w:val="1"/>
          <w:numId w:val="37"/>
        </w:numPr>
        <w:ind w:hanging="502"/>
        <w:rPr>
          <w:sz w:val="22"/>
          <w:szCs w:val="22"/>
        </w:rPr>
      </w:pPr>
      <w:r w:rsidRPr="00780577">
        <w:rPr>
          <w:b/>
          <w:sz w:val="22"/>
          <w:szCs w:val="22"/>
        </w:rPr>
        <w:t>Исключить применение материалов и изделий, не поставляемых на Российский рынок.</w:t>
      </w:r>
    </w:p>
    <w:p w14:paraId="755354F9" w14:textId="7E65D770" w:rsidR="001C6134" w:rsidRPr="00780577" w:rsidRDefault="006625BA" w:rsidP="003216B8">
      <w:pPr>
        <w:pStyle w:val="a5"/>
        <w:numPr>
          <w:ilvl w:val="1"/>
          <w:numId w:val="37"/>
        </w:numPr>
        <w:ind w:hanging="502"/>
        <w:rPr>
          <w:sz w:val="22"/>
          <w:szCs w:val="22"/>
        </w:rPr>
      </w:pPr>
      <w:r w:rsidRPr="00780577">
        <w:rPr>
          <w:sz w:val="22"/>
          <w:szCs w:val="22"/>
        </w:rPr>
        <w:t xml:space="preserve">Замена предусмотренных проектом материалов, методов, условий допускается только по согласованию с </w:t>
      </w:r>
      <w:r w:rsidR="00953787" w:rsidRPr="00780577">
        <w:rPr>
          <w:sz w:val="22"/>
          <w:szCs w:val="22"/>
        </w:rPr>
        <w:t>Генподрядчик</w:t>
      </w:r>
      <w:r w:rsidRPr="00780577">
        <w:rPr>
          <w:sz w:val="22"/>
          <w:szCs w:val="22"/>
        </w:rPr>
        <w:t>ом и Генпроектировщиком.</w:t>
      </w:r>
    </w:p>
    <w:p w14:paraId="3ACF2A51" w14:textId="77777777" w:rsidR="001C6134" w:rsidRPr="00780577" w:rsidRDefault="006625BA" w:rsidP="003216B8">
      <w:pPr>
        <w:pStyle w:val="a5"/>
        <w:numPr>
          <w:ilvl w:val="1"/>
          <w:numId w:val="37"/>
        </w:numPr>
        <w:ind w:hanging="502"/>
        <w:rPr>
          <w:sz w:val="22"/>
          <w:szCs w:val="22"/>
        </w:rPr>
      </w:pPr>
      <w:r w:rsidRPr="00780577">
        <w:rPr>
          <w:rFonts w:eastAsiaTheme="minorHAnsi"/>
          <w:sz w:val="22"/>
          <w:szCs w:val="22"/>
        </w:rPr>
        <w:t>Соответствие свойств пожарной опасности (Г, В, Д, Т, РП) применяемых материалов требованиям №123-ФЗ от 22.07.2008г., СП 1.13130.2009 должно быть подтверждено предоставляемыми Подрядчиком сертификатами до начала производства работ.</w:t>
      </w:r>
      <w:r w:rsidR="00CC77CD" w:rsidRPr="00780577">
        <w:rPr>
          <w:sz w:val="22"/>
          <w:szCs w:val="22"/>
        </w:rPr>
        <w:t xml:space="preserve"> </w:t>
      </w:r>
    </w:p>
    <w:p w14:paraId="1B9131B4" w14:textId="364D96EB" w:rsidR="001C6134" w:rsidRPr="00780577" w:rsidRDefault="00750457" w:rsidP="003216B8">
      <w:pPr>
        <w:pStyle w:val="a5"/>
        <w:numPr>
          <w:ilvl w:val="1"/>
          <w:numId w:val="37"/>
        </w:numPr>
        <w:ind w:hanging="502"/>
        <w:rPr>
          <w:sz w:val="22"/>
          <w:szCs w:val="22"/>
        </w:rPr>
      </w:pPr>
      <w:bookmarkStart w:id="5" w:name="_Hlk153734300"/>
      <w:bookmarkStart w:id="6" w:name="_Hlk137046975"/>
      <w:r w:rsidRPr="00780577">
        <w:rPr>
          <w:rFonts w:eastAsia="Arial"/>
          <w:sz w:val="22"/>
        </w:rPr>
        <w:t xml:space="preserve">Запрещено производить замену предусмотренных проектом материалов, методов, условий без письменного согласования </w:t>
      </w:r>
      <w:r w:rsidR="00953787" w:rsidRPr="00780577">
        <w:rPr>
          <w:rFonts w:eastAsia="Arial"/>
          <w:sz w:val="22"/>
        </w:rPr>
        <w:t>Генподрядчик</w:t>
      </w:r>
      <w:r w:rsidRPr="00780577">
        <w:rPr>
          <w:rFonts w:eastAsia="Arial"/>
          <w:sz w:val="22"/>
        </w:rPr>
        <w:t>а и Генпроектировщика</w:t>
      </w:r>
      <w:bookmarkEnd w:id="5"/>
      <w:r w:rsidR="001C6134" w:rsidRPr="00780577">
        <w:rPr>
          <w:sz w:val="22"/>
          <w:szCs w:val="22"/>
        </w:rPr>
        <w:t>.</w:t>
      </w:r>
    </w:p>
    <w:bookmarkEnd w:id="6"/>
    <w:p w14:paraId="10A8AA10" w14:textId="02D0B3DF" w:rsidR="006625BA" w:rsidRPr="00780577" w:rsidRDefault="00697559" w:rsidP="003216B8">
      <w:pPr>
        <w:pStyle w:val="a5"/>
        <w:numPr>
          <w:ilvl w:val="1"/>
          <w:numId w:val="37"/>
        </w:numPr>
        <w:ind w:hanging="502"/>
        <w:rPr>
          <w:sz w:val="22"/>
          <w:szCs w:val="22"/>
        </w:rPr>
      </w:pPr>
      <w:r w:rsidRPr="00780577">
        <w:rPr>
          <w:sz w:val="22"/>
          <w:szCs w:val="22"/>
        </w:rPr>
        <w:t>Каждая партия товара должна сопровождаться документом о качестве, в котором должно быть указано:</w:t>
      </w:r>
    </w:p>
    <w:p w14:paraId="3190E6C1" w14:textId="77777777" w:rsidR="006625BA" w:rsidRPr="00780577" w:rsidRDefault="006625BA" w:rsidP="00480B3B">
      <w:pPr>
        <w:pStyle w:val="TableParagraph"/>
        <w:ind w:left="360" w:hanging="76"/>
        <w:rPr>
          <w:lang w:val="ru-RU"/>
        </w:rPr>
      </w:pPr>
      <w:r w:rsidRPr="00780577">
        <w:rPr>
          <w:lang w:val="ru-RU"/>
        </w:rPr>
        <w:t>- наименование или товарный знак предприятия-изготовителя;</w:t>
      </w:r>
    </w:p>
    <w:p w14:paraId="1EF143C5" w14:textId="77777777" w:rsidR="006625BA" w:rsidRPr="00780577" w:rsidRDefault="006625BA" w:rsidP="00480B3B">
      <w:pPr>
        <w:pStyle w:val="TableParagraph"/>
        <w:ind w:left="360" w:hanging="76"/>
        <w:rPr>
          <w:lang w:val="ru-RU"/>
        </w:rPr>
      </w:pPr>
      <w:r w:rsidRPr="00780577">
        <w:rPr>
          <w:lang w:val="ru-RU"/>
        </w:rPr>
        <w:t>- наименование материала и его условное обозначение;</w:t>
      </w:r>
    </w:p>
    <w:p w14:paraId="28C1A540" w14:textId="77777777" w:rsidR="006625BA" w:rsidRPr="00780577" w:rsidRDefault="006625BA" w:rsidP="00480B3B">
      <w:pPr>
        <w:pStyle w:val="TableParagraph"/>
        <w:ind w:left="360" w:hanging="76"/>
        <w:rPr>
          <w:lang w:val="ru-RU"/>
        </w:rPr>
      </w:pPr>
      <w:r w:rsidRPr="00780577">
        <w:rPr>
          <w:lang w:val="ru-RU"/>
        </w:rPr>
        <w:t>- номер партии и дату изготовления;</w:t>
      </w:r>
    </w:p>
    <w:p w14:paraId="27ED4312" w14:textId="77777777" w:rsidR="006625BA" w:rsidRPr="00780577" w:rsidRDefault="006625BA" w:rsidP="00480B3B">
      <w:pPr>
        <w:pStyle w:val="TableParagraph"/>
        <w:ind w:left="360" w:hanging="76"/>
        <w:rPr>
          <w:lang w:val="ru-RU"/>
        </w:rPr>
      </w:pPr>
      <w:r w:rsidRPr="00780577">
        <w:rPr>
          <w:lang w:val="ru-RU"/>
        </w:rPr>
        <w:t>- результаты испытаний;</w:t>
      </w:r>
    </w:p>
    <w:p w14:paraId="611A7169" w14:textId="77777777" w:rsidR="005C24E3" w:rsidRPr="00780577" w:rsidRDefault="006625BA" w:rsidP="00480B3B">
      <w:pPr>
        <w:pStyle w:val="TableParagraph"/>
        <w:ind w:left="360" w:hanging="76"/>
        <w:rPr>
          <w:lang w:val="ru-RU"/>
        </w:rPr>
      </w:pPr>
      <w:r w:rsidRPr="00780577">
        <w:rPr>
          <w:lang w:val="ru-RU"/>
        </w:rPr>
        <w:t>- обозначение стандарта на материал.</w:t>
      </w:r>
      <w:r w:rsidR="006774E7" w:rsidRPr="00780577">
        <w:rPr>
          <w:lang w:val="ru-RU"/>
        </w:rPr>
        <w:t xml:space="preserve"> </w:t>
      </w:r>
    </w:p>
    <w:p w14:paraId="6F53A52D" w14:textId="77777777" w:rsidR="005C24E3" w:rsidRPr="00780577" w:rsidRDefault="006625BA" w:rsidP="003216B8">
      <w:pPr>
        <w:pStyle w:val="a5"/>
        <w:numPr>
          <w:ilvl w:val="1"/>
          <w:numId w:val="37"/>
        </w:numPr>
        <w:ind w:hanging="502"/>
        <w:rPr>
          <w:sz w:val="22"/>
          <w:szCs w:val="22"/>
        </w:rPr>
      </w:pPr>
      <w:r w:rsidRPr="00780577">
        <w:rPr>
          <w:sz w:val="22"/>
          <w:szCs w:val="22"/>
        </w:rPr>
        <w:t>Круглосуточно обеспечивать сохранность своих строительных материалов, инструментов, техники и оборудования на строительной площадке.</w:t>
      </w:r>
    </w:p>
    <w:p w14:paraId="2BA93EDE" w14:textId="77777777" w:rsidR="005C24E3" w:rsidRPr="00780577" w:rsidRDefault="006625BA" w:rsidP="003216B8">
      <w:pPr>
        <w:pStyle w:val="a5"/>
        <w:numPr>
          <w:ilvl w:val="1"/>
          <w:numId w:val="37"/>
        </w:numPr>
        <w:ind w:hanging="502"/>
        <w:rPr>
          <w:sz w:val="22"/>
          <w:szCs w:val="22"/>
        </w:rPr>
      </w:pPr>
      <w:r w:rsidRPr="00780577">
        <w:rPr>
          <w:sz w:val="22"/>
          <w:szCs w:val="22"/>
        </w:rPr>
        <w:t>Самостоятельно осуществлять заказ, доставку, приемку, разгрузку, перемещение по строительной площадке и хранение всех материалов, необходимых для производства работ по Договору.</w:t>
      </w:r>
    </w:p>
    <w:p w14:paraId="46FC2038" w14:textId="7318B805" w:rsidR="005C24E3" w:rsidRPr="00780577" w:rsidRDefault="00953787" w:rsidP="003216B8">
      <w:pPr>
        <w:pStyle w:val="a5"/>
        <w:numPr>
          <w:ilvl w:val="1"/>
          <w:numId w:val="37"/>
        </w:numPr>
        <w:ind w:hanging="502"/>
        <w:rPr>
          <w:sz w:val="22"/>
          <w:szCs w:val="22"/>
        </w:rPr>
      </w:pPr>
      <w:r w:rsidRPr="00780577">
        <w:rPr>
          <w:sz w:val="22"/>
          <w:szCs w:val="22"/>
        </w:rPr>
        <w:t>Генподрядчик</w:t>
      </w:r>
      <w:r w:rsidR="006625BA" w:rsidRPr="00780577">
        <w:rPr>
          <w:sz w:val="22"/>
          <w:szCs w:val="22"/>
        </w:rPr>
        <w:t xml:space="preserve"> оставляет за собой право на частичную поставку материалов.</w:t>
      </w:r>
    </w:p>
    <w:p w14:paraId="2FF39A55" w14:textId="48368206" w:rsidR="005C24E3" w:rsidRPr="00780577" w:rsidRDefault="006625BA" w:rsidP="003216B8">
      <w:pPr>
        <w:pStyle w:val="a5"/>
        <w:numPr>
          <w:ilvl w:val="1"/>
          <w:numId w:val="37"/>
        </w:numPr>
        <w:ind w:hanging="502"/>
        <w:rPr>
          <w:sz w:val="22"/>
          <w:szCs w:val="22"/>
        </w:rPr>
      </w:pPr>
      <w:r w:rsidRPr="00780577">
        <w:rPr>
          <w:rFonts w:eastAsia="Calibri"/>
          <w:sz w:val="22"/>
          <w:szCs w:val="22"/>
        </w:rPr>
        <w:t xml:space="preserve">Производить </w:t>
      </w:r>
      <w:proofErr w:type="spellStart"/>
      <w:r w:rsidRPr="00780577">
        <w:rPr>
          <w:rFonts w:eastAsia="Calibri"/>
          <w:sz w:val="22"/>
          <w:szCs w:val="22"/>
        </w:rPr>
        <w:t>затарку</w:t>
      </w:r>
      <w:proofErr w:type="spellEnd"/>
      <w:r w:rsidRPr="00780577">
        <w:rPr>
          <w:rFonts w:eastAsia="Calibri"/>
          <w:sz w:val="22"/>
          <w:szCs w:val="22"/>
        </w:rPr>
        <w:t xml:space="preserve"> материалов собственными силами любым из согласованных с   </w:t>
      </w:r>
      <w:r w:rsidR="00953787" w:rsidRPr="00780577">
        <w:rPr>
          <w:rFonts w:eastAsia="Calibri"/>
          <w:sz w:val="22"/>
          <w:szCs w:val="22"/>
        </w:rPr>
        <w:t>Генподрядчик</w:t>
      </w:r>
      <w:r w:rsidRPr="00780577">
        <w:rPr>
          <w:rFonts w:eastAsia="Calibri"/>
          <w:sz w:val="22"/>
          <w:szCs w:val="22"/>
        </w:rPr>
        <w:t xml:space="preserve">ом в ППР способов. Стоимость </w:t>
      </w:r>
      <w:proofErr w:type="spellStart"/>
      <w:r w:rsidRPr="00780577">
        <w:rPr>
          <w:rFonts w:eastAsia="Calibri"/>
          <w:sz w:val="22"/>
          <w:szCs w:val="22"/>
        </w:rPr>
        <w:t>затарки</w:t>
      </w:r>
      <w:proofErr w:type="spellEnd"/>
      <w:r w:rsidRPr="00780577">
        <w:rPr>
          <w:rFonts w:eastAsia="Calibri"/>
          <w:sz w:val="22"/>
          <w:szCs w:val="22"/>
        </w:rPr>
        <w:t xml:space="preserve"> материалов входит в стоимость работ по </w:t>
      </w:r>
      <w:r w:rsidRPr="00780577">
        <w:rPr>
          <w:sz w:val="22"/>
          <w:szCs w:val="22"/>
        </w:rPr>
        <w:t>ВОР</w:t>
      </w:r>
      <w:r w:rsidR="00A56EF1">
        <w:rPr>
          <w:sz w:val="22"/>
          <w:szCs w:val="22"/>
        </w:rPr>
        <w:t>/РСС</w:t>
      </w:r>
      <w:r w:rsidRPr="00780577">
        <w:rPr>
          <w:rFonts w:eastAsia="Calibri"/>
          <w:sz w:val="22"/>
          <w:szCs w:val="22"/>
        </w:rPr>
        <w:t xml:space="preserve">. </w:t>
      </w:r>
    </w:p>
    <w:p w14:paraId="5604B954" w14:textId="3562A5B1" w:rsidR="005C24E3" w:rsidRPr="00780577" w:rsidRDefault="006625BA" w:rsidP="003216B8">
      <w:pPr>
        <w:pStyle w:val="a5"/>
        <w:numPr>
          <w:ilvl w:val="1"/>
          <w:numId w:val="37"/>
        </w:numPr>
        <w:ind w:hanging="502"/>
        <w:rPr>
          <w:sz w:val="22"/>
          <w:szCs w:val="22"/>
        </w:rPr>
      </w:pPr>
      <w:r w:rsidRPr="00780577">
        <w:rPr>
          <w:sz w:val="22"/>
          <w:szCs w:val="22"/>
        </w:rPr>
        <w:t>Обеспечивать геодезическое сопровождение выполняемых работ (</w:t>
      </w:r>
      <w:r w:rsidR="00953787" w:rsidRPr="00780577">
        <w:rPr>
          <w:sz w:val="22"/>
          <w:szCs w:val="22"/>
        </w:rPr>
        <w:t>Генподрядчик</w:t>
      </w:r>
      <w:r w:rsidRPr="00780577">
        <w:rPr>
          <w:sz w:val="22"/>
          <w:szCs w:val="22"/>
        </w:rPr>
        <w:t xml:space="preserve"> передает Подрядчику геодезическую разбивку осей и высотный репер). </w:t>
      </w:r>
      <w:r w:rsidR="001A426E" w:rsidRPr="00780577">
        <w:rPr>
          <w:sz w:val="22"/>
          <w:szCs w:val="22"/>
        </w:rPr>
        <w:t>Геодезист Подрядчика должен присутствовать на объекте постоянно</w:t>
      </w:r>
      <w:r w:rsidR="001A426E" w:rsidRPr="00780577">
        <w:rPr>
          <w:rFonts w:eastAsia="Calibri"/>
          <w:sz w:val="22"/>
          <w:szCs w:val="22"/>
        </w:rPr>
        <w:t xml:space="preserve">. </w:t>
      </w:r>
      <w:r w:rsidRPr="00780577">
        <w:rPr>
          <w:rFonts w:eastAsia="Calibri"/>
          <w:sz w:val="22"/>
          <w:szCs w:val="22"/>
        </w:rPr>
        <w:t>Предоставить документы, подтверждающие квалификацию инженера-геодезиста и соответствие нормативным требованиям применяемого измерительного оборудования.</w:t>
      </w:r>
    </w:p>
    <w:p w14:paraId="24132543" w14:textId="77777777" w:rsidR="005C24E3" w:rsidRPr="00780577" w:rsidRDefault="006625BA" w:rsidP="003216B8">
      <w:pPr>
        <w:pStyle w:val="a5"/>
        <w:numPr>
          <w:ilvl w:val="1"/>
          <w:numId w:val="37"/>
        </w:numPr>
        <w:ind w:hanging="502"/>
        <w:rPr>
          <w:sz w:val="22"/>
          <w:szCs w:val="22"/>
        </w:rPr>
      </w:pPr>
      <w:r w:rsidRPr="00780577">
        <w:rPr>
          <w:rFonts w:eastAsia="Calibri"/>
          <w:sz w:val="22"/>
          <w:szCs w:val="22"/>
        </w:rPr>
        <w:t>Подрядчик обязан обеспечить сохранность геодезических знаков, оборудованных на строительной площадке; при повреждении данных знаков Подрядчик обязан обеспечить их восстановление своими силами и за свой счет.</w:t>
      </w:r>
    </w:p>
    <w:p w14:paraId="352316A0" w14:textId="28D3900A" w:rsidR="005C24E3" w:rsidRPr="00780577" w:rsidRDefault="006625BA" w:rsidP="003216B8">
      <w:pPr>
        <w:pStyle w:val="a5"/>
        <w:numPr>
          <w:ilvl w:val="1"/>
          <w:numId w:val="37"/>
        </w:numPr>
        <w:ind w:hanging="502"/>
        <w:rPr>
          <w:sz w:val="22"/>
          <w:szCs w:val="22"/>
        </w:rPr>
      </w:pPr>
      <w:r w:rsidRPr="00780577">
        <w:rPr>
          <w:sz w:val="22"/>
          <w:szCs w:val="22"/>
        </w:rPr>
        <w:t xml:space="preserve">До начала производства работ и до приемки фронта работ, Подрядчик производит геодезическую съемку планово-высотного положения площадки, с последующим предоставлением </w:t>
      </w:r>
      <w:r w:rsidR="00953787" w:rsidRPr="00780577">
        <w:rPr>
          <w:sz w:val="22"/>
          <w:szCs w:val="22"/>
        </w:rPr>
        <w:t>Генподрядчик</w:t>
      </w:r>
      <w:r w:rsidRPr="00780577">
        <w:rPr>
          <w:sz w:val="22"/>
          <w:szCs w:val="22"/>
        </w:rPr>
        <w:t xml:space="preserve">у. </w:t>
      </w:r>
    </w:p>
    <w:p w14:paraId="62CC4805" w14:textId="798F3BD0" w:rsidR="005C24E3" w:rsidRPr="00780577" w:rsidRDefault="006625BA" w:rsidP="003216B8">
      <w:pPr>
        <w:pStyle w:val="a5"/>
        <w:numPr>
          <w:ilvl w:val="1"/>
          <w:numId w:val="37"/>
        </w:numPr>
        <w:ind w:hanging="502"/>
        <w:rPr>
          <w:sz w:val="22"/>
          <w:szCs w:val="22"/>
        </w:rPr>
      </w:pPr>
      <w:r w:rsidRPr="00780577">
        <w:rPr>
          <w:sz w:val="22"/>
          <w:szCs w:val="22"/>
        </w:rPr>
        <w:t>Подрядчик подтверждает, что зимнее удорожание работ, поддержание температурно-влажностного режима, устройство тепляков, уборка снега и наледи с рабочих мест входят в стоимость выполнения работ, которая заявлена Подрядчиком в ВОР</w:t>
      </w:r>
      <w:r w:rsidR="00A56EF1">
        <w:rPr>
          <w:sz w:val="22"/>
          <w:szCs w:val="22"/>
        </w:rPr>
        <w:t>/РСС</w:t>
      </w:r>
      <w:r w:rsidRPr="00780577">
        <w:rPr>
          <w:sz w:val="22"/>
          <w:szCs w:val="22"/>
        </w:rPr>
        <w:t>.</w:t>
      </w:r>
    </w:p>
    <w:p w14:paraId="4FFD3022" w14:textId="77777777" w:rsidR="00027C21" w:rsidRPr="00780577" w:rsidRDefault="006625BA" w:rsidP="003216B8">
      <w:pPr>
        <w:pStyle w:val="a5"/>
        <w:numPr>
          <w:ilvl w:val="1"/>
          <w:numId w:val="37"/>
        </w:numPr>
        <w:ind w:hanging="502"/>
        <w:rPr>
          <w:sz w:val="22"/>
          <w:szCs w:val="22"/>
        </w:rPr>
      </w:pPr>
      <w:r w:rsidRPr="00780577">
        <w:rPr>
          <w:sz w:val="22"/>
          <w:szCs w:val="22"/>
          <w:lang w:eastAsia="en-US"/>
        </w:rPr>
        <w:t>Подрядчик обязан нести</w:t>
      </w:r>
      <w:r w:rsidRPr="00780577">
        <w:rPr>
          <w:sz w:val="22"/>
          <w:szCs w:val="22"/>
        </w:rPr>
        <w:t xml:space="preserve"> ответственность за своевременную установку и обеспечить содержание ограждений опасных зон, ограждений рабочего и монтажного горизонтов, технологических проемов и границ перепада высот, средств </w:t>
      </w:r>
      <w:proofErr w:type="spellStart"/>
      <w:r w:rsidRPr="00780577">
        <w:rPr>
          <w:sz w:val="22"/>
          <w:szCs w:val="22"/>
        </w:rPr>
        <w:t>подмащивания</w:t>
      </w:r>
      <w:proofErr w:type="spellEnd"/>
      <w:r w:rsidRPr="00780577">
        <w:rPr>
          <w:sz w:val="22"/>
          <w:szCs w:val="22"/>
        </w:rPr>
        <w:t xml:space="preserve"> и т.п. в течение всего периода производства работ, а также за соблюдение требований безопасности.</w:t>
      </w:r>
    </w:p>
    <w:p w14:paraId="3DA7F5F3" w14:textId="77777777" w:rsidR="00027C21" w:rsidRPr="00780577" w:rsidRDefault="006625BA" w:rsidP="003216B8">
      <w:pPr>
        <w:pStyle w:val="a5"/>
        <w:numPr>
          <w:ilvl w:val="1"/>
          <w:numId w:val="37"/>
        </w:numPr>
        <w:ind w:hanging="502"/>
        <w:rPr>
          <w:sz w:val="22"/>
          <w:szCs w:val="22"/>
        </w:rPr>
      </w:pPr>
      <w:r w:rsidRPr="00780577">
        <w:rPr>
          <w:rFonts w:eastAsia="Calibri"/>
          <w:bCs/>
          <w:sz w:val="22"/>
          <w:szCs w:val="22"/>
        </w:rPr>
        <w:t>Освещение рабочих зон, при выполнении СМР, организовывает Подрядчик.</w:t>
      </w:r>
    </w:p>
    <w:p w14:paraId="78530D6C" w14:textId="2987111B" w:rsidR="006625BA" w:rsidRPr="00780577" w:rsidRDefault="006625BA" w:rsidP="003216B8">
      <w:pPr>
        <w:pStyle w:val="a5"/>
        <w:numPr>
          <w:ilvl w:val="1"/>
          <w:numId w:val="37"/>
        </w:numPr>
        <w:ind w:hanging="502"/>
        <w:rPr>
          <w:sz w:val="22"/>
          <w:szCs w:val="22"/>
        </w:rPr>
      </w:pPr>
      <w:r w:rsidRPr="00780577">
        <w:rPr>
          <w:sz w:val="22"/>
          <w:szCs w:val="22"/>
        </w:rPr>
        <w:t>Работы производить согласно технического задания, спецификаций и чертежей с соблюдением технологической последовательности производства работ, указанной в ППР в соответствии с Проектной и Рабочей документацией и требованиями следующих нормативных документов:</w:t>
      </w:r>
    </w:p>
    <w:p w14:paraId="2536F04E" w14:textId="5547ABD2" w:rsidR="006625BA" w:rsidRPr="00780577" w:rsidRDefault="006625BA" w:rsidP="00480B3B">
      <w:pPr>
        <w:widowControl w:val="0"/>
        <w:numPr>
          <w:ilvl w:val="0"/>
          <w:numId w:val="5"/>
        </w:numPr>
        <w:spacing w:after="0" w:line="240" w:lineRule="auto"/>
        <w:ind w:left="360" w:right="-7" w:firstLine="66"/>
        <w:contextualSpacing/>
        <w:jc w:val="both"/>
        <w:rPr>
          <w:rFonts w:ascii="Times New Roman" w:hAnsi="Times New Roman" w:cs="Times New Roman"/>
        </w:rPr>
      </w:pPr>
      <w:r w:rsidRPr="00780577">
        <w:rPr>
          <w:rFonts w:ascii="Times New Roman" w:hAnsi="Times New Roman" w:cs="Times New Roman"/>
        </w:rPr>
        <w:t>СП 48.13330.2019 «Организация строительства»;</w:t>
      </w:r>
    </w:p>
    <w:p w14:paraId="47ADB4C8" w14:textId="77777777" w:rsidR="006625BA" w:rsidRPr="00780577" w:rsidRDefault="006625BA" w:rsidP="00480B3B">
      <w:pPr>
        <w:widowControl w:val="0"/>
        <w:numPr>
          <w:ilvl w:val="0"/>
          <w:numId w:val="5"/>
        </w:numPr>
        <w:spacing w:after="0" w:line="240" w:lineRule="auto"/>
        <w:ind w:left="360" w:right="-7" w:firstLine="66"/>
        <w:contextualSpacing/>
        <w:jc w:val="both"/>
        <w:rPr>
          <w:rFonts w:ascii="Times New Roman" w:hAnsi="Times New Roman" w:cs="Times New Roman"/>
        </w:rPr>
      </w:pPr>
      <w:r w:rsidRPr="00780577">
        <w:rPr>
          <w:rFonts w:ascii="Times New Roman" w:hAnsi="Times New Roman" w:cs="Times New Roman"/>
        </w:rPr>
        <w:t>СНиП 12-03-2001 «Безопасность труда в строительстве. Часть 1. Общие требования»;</w:t>
      </w:r>
    </w:p>
    <w:p w14:paraId="6DFD2B54" w14:textId="77777777" w:rsidR="006625BA" w:rsidRPr="00780577" w:rsidRDefault="006625BA" w:rsidP="00480B3B">
      <w:pPr>
        <w:widowControl w:val="0"/>
        <w:numPr>
          <w:ilvl w:val="0"/>
          <w:numId w:val="5"/>
        </w:numPr>
        <w:spacing w:after="0" w:line="240" w:lineRule="auto"/>
        <w:ind w:left="360" w:right="-7" w:firstLine="66"/>
        <w:contextualSpacing/>
        <w:jc w:val="both"/>
        <w:rPr>
          <w:rFonts w:ascii="Times New Roman" w:hAnsi="Times New Roman" w:cs="Times New Roman"/>
        </w:rPr>
      </w:pPr>
      <w:r w:rsidRPr="00780577">
        <w:rPr>
          <w:rFonts w:ascii="Times New Roman" w:hAnsi="Times New Roman" w:cs="Times New Roman"/>
        </w:rPr>
        <w:t>СНиП 12-04-2002 «Безопасность труда в строительстве. Часть 2. Строительное производство»;</w:t>
      </w:r>
    </w:p>
    <w:p w14:paraId="24742B15" w14:textId="77777777" w:rsidR="006625BA" w:rsidRPr="00780577" w:rsidRDefault="006625BA" w:rsidP="00480B3B">
      <w:pPr>
        <w:widowControl w:val="0"/>
        <w:numPr>
          <w:ilvl w:val="0"/>
          <w:numId w:val="5"/>
        </w:numPr>
        <w:spacing w:after="0" w:line="240" w:lineRule="auto"/>
        <w:ind w:left="360" w:right="-7" w:firstLine="66"/>
        <w:contextualSpacing/>
        <w:jc w:val="both"/>
        <w:rPr>
          <w:rFonts w:ascii="Times New Roman" w:hAnsi="Times New Roman" w:cs="Times New Roman"/>
        </w:rPr>
      </w:pPr>
      <w:r w:rsidRPr="00780577">
        <w:rPr>
          <w:rFonts w:ascii="Times New Roman" w:hAnsi="Times New Roman" w:cs="Times New Roman"/>
        </w:rPr>
        <w:t>СП 12-136-2002 «Решения по охране труда и промышленной безопасности в проектах организации строительства и проектах производства работ»;</w:t>
      </w:r>
    </w:p>
    <w:p w14:paraId="17A577F5" w14:textId="77777777" w:rsidR="006625BA" w:rsidRPr="00780577" w:rsidRDefault="006625BA" w:rsidP="00480B3B">
      <w:pPr>
        <w:widowControl w:val="0"/>
        <w:numPr>
          <w:ilvl w:val="0"/>
          <w:numId w:val="5"/>
        </w:numPr>
        <w:spacing w:after="0" w:line="240" w:lineRule="auto"/>
        <w:ind w:left="360" w:right="-7" w:firstLine="66"/>
        <w:contextualSpacing/>
        <w:jc w:val="both"/>
        <w:rPr>
          <w:rFonts w:ascii="Times New Roman" w:hAnsi="Times New Roman" w:cs="Times New Roman"/>
        </w:rPr>
      </w:pPr>
      <w:r w:rsidRPr="00780577">
        <w:rPr>
          <w:rFonts w:ascii="Times New Roman" w:hAnsi="Times New Roman" w:cs="Times New Roman"/>
        </w:rPr>
        <w:lastRenderedPageBreak/>
        <w:t>СП 12-135-2003 "Безопасность труда в строительстве. Отраслевые типовые инструкции по охране труда";</w:t>
      </w:r>
    </w:p>
    <w:p w14:paraId="41F7B5BD" w14:textId="77777777" w:rsidR="006625BA" w:rsidRPr="00780577" w:rsidRDefault="006625BA" w:rsidP="00480B3B">
      <w:pPr>
        <w:widowControl w:val="0"/>
        <w:numPr>
          <w:ilvl w:val="0"/>
          <w:numId w:val="5"/>
        </w:numPr>
        <w:spacing w:after="0" w:line="240" w:lineRule="auto"/>
        <w:ind w:left="360" w:right="-7" w:firstLine="66"/>
        <w:contextualSpacing/>
        <w:jc w:val="both"/>
        <w:rPr>
          <w:rFonts w:ascii="Times New Roman" w:hAnsi="Times New Roman" w:cs="Times New Roman"/>
        </w:rPr>
      </w:pPr>
      <w:r w:rsidRPr="00780577">
        <w:rPr>
          <w:rFonts w:ascii="Times New Roman" w:hAnsi="Times New Roman" w:cs="Times New Roman"/>
        </w:rPr>
        <w:t>ГОСТ 12.3.009-76*. «ССБТ. Работы погрузочно-разгрузочные. Общие требования безопасности»;</w:t>
      </w:r>
    </w:p>
    <w:p w14:paraId="5703F54A" w14:textId="77777777" w:rsidR="006625BA" w:rsidRPr="00780577" w:rsidRDefault="006625BA" w:rsidP="00480B3B">
      <w:pPr>
        <w:widowControl w:val="0"/>
        <w:numPr>
          <w:ilvl w:val="0"/>
          <w:numId w:val="5"/>
        </w:numPr>
        <w:spacing w:after="0" w:line="240" w:lineRule="auto"/>
        <w:ind w:left="360" w:right="-7" w:firstLine="66"/>
        <w:contextualSpacing/>
        <w:jc w:val="both"/>
        <w:rPr>
          <w:rFonts w:ascii="Times New Roman" w:hAnsi="Times New Roman" w:cs="Times New Roman"/>
        </w:rPr>
      </w:pPr>
      <w:r w:rsidRPr="00780577">
        <w:rPr>
          <w:rFonts w:ascii="Times New Roman" w:hAnsi="Times New Roman" w:cs="Times New Roman"/>
        </w:rPr>
        <w:t>Постановление Правительства РФ от 25.04.2012 N 390 О противопожарном режиме;</w:t>
      </w:r>
    </w:p>
    <w:p w14:paraId="4DE60BB9" w14:textId="77777777" w:rsidR="006625BA" w:rsidRPr="00780577" w:rsidRDefault="006625BA" w:rsidP="00480B3B">
      <w:pPr>
        <w:widowControl w:val="0"/>
        <w:numPr>
          <w:ilvl w:val="0"/>
          <w:numId w:val="5"/>
        </w:numPr>
        <w:spacing w:after="0" w:line="240" w:lineRule="auto"/>
        <w:ind w:left="360" w:right="-7" w:firstLine="66"/>
        <w:contextualSpacing/>
        <w:jc w:val="both"/>
        <w:rPr>
          <w:rFonts w:ascii="Times New Roman" w:hAnsi="Times New Roman" w:cs="Times New Roman"/>
        </w:rPr>
      </w:pPr>
      <w:r w:rsidRPr="00780577">
        <w:rPr>
          <w:rFonts w:ascii="Times New Roman" w:hAnsi="Times New Roman" w:cs="Times New Roman"/>
          <w:color w:val="202124"/>
          <w:shd w:val="clear" w:color="auto" w:fill="FFFFFF"/>
        </w:rPr>
        <w:t xml:space="preserve">СП 10.13130.2020 </w:t>
      </w:r>
      <w:r w:rsidRPr="00780577">
        <w:rPr>
          <w:rFonts w:ascii="Times New Roman" w:hAnsi="Times New Roman" w:cs="Times New Roman"/>
        </w:rPr>
        <w:t>«Системы противопожарной защиты»;</w:t>
      </w:r>
    </w:p>
    <w:p w14:paraId="0D5C8B02" w14:textId="5514ACE7" w:rsidR="006625BA" w:rsidRPr="00780577" w:rsidRDefault="006625BA" w:rsidP="00480B3B">
      <w:pPr>
        <w:widowControl w:val="0"/>
        <w:numPr>
          <w:ilvl w:val="0"/>
          <w:numId w:val="5"/>
        </w:numPr>
        <w:spacing w:after="0" w:line="240" w:lineRule="auto"/>
        <w:ind w:left="360" w:right="-7" w:firstLine="66"/>
        <w:contextualSpacing/>
        <w:jc w:val="both"/>
        <w:rPr>
          <w:rFonts w:ascii="Times New Roman" w:hAnsi="Times New Roman" w:cs="Times New Roman"/>
        </w:rPr>
      </w:pPr>
      <w:r w:rsidRPr="00780577">
        <w:rPr>
          <w:rFonts w:ascii="Times New Roman" w:hAnsi="Times New Roman" w:cs="Times New Roman"/>
        </w:rPr>
        <w:t>СП 126.13330.2012 Геодезические работы в строительстве</w:t>
      </w:r>
      <w:r w:rsidR="00DB4D6B" w:rsidRPr="00780577">
        <w:rPr>
          <w:rFonts w:ascii="Times New Roman" w:hAnsi="Times New Roman" w:cs="Times New Roman"/>
        </w:rPr>
        <w:t>;</w:t>
      </w:r>
    </w:p>
    <w:p w14:paraId="324D7430" w14:textId="2821D431" w:rsidR="006625BA" w:rsidRPr="00780577" w:rsidRDefault="006625BA" w:rsidP="00480B3B">
      <w:pPr>
        <w:pStyle w:val="a5"/>
        <w:numPr>
          <w:ilvl w:val="0"/>
          <w:numId w:val="5"/>
        </w:numPr>
        <w:spacing w:line="276" w:lineRule="auto"/>
        <w:ind w:left="360" w:firstLine="66"/>
        <w:jc w:val="both"/>
        <w:rPr>
          <w:sz w:val="22"/>
          <w:szCs w:val="22"/>
          <w:lang w:eastAsia="en-US"/>
        </w:rPr>
      </w:pPr>
      <w:r w:rsidRPr="00780577">
        <w:rPr>
          <w:sz w:val="22"/>
          <w:szCs w:val="22"/>
          <w:lang w:eastAsia="en-US"/>
        </w:rPr>
        <w:t>Всех действующих нормативных документов на территории РФ, соответствующим всем производимым строительно-монтажным работам по Договору.</w:t>
      </w:r>
    </w:p>
    <w:p w14:paraId="310F7598" w14:textId="7D70E2D2" w:rsidR="00794089" w:rsidRPr="00780577" w:rsidRDefault="00033A71" w:rsidP="003216B8">
      <w:pPr>
        <w:pStyle w:val="a5"/>
        <w:numPr>
          <w:ilvl w:val="1"/>
          <w:numId w:val="37"/>
        </w:numPr>
        <w:ind w:hanging="502"/>
        <w:rPr>
          <w:sz w:val="22"/>
          <w:szCs w:val="22"/>
        </w:rPr>
      </w:pPr>
      <w:r w:rsidRPr="00780577">
        <w:rPr>
          <w:sz w:val="22"/>
          <w:szCs w:val="22"/>
        </w:rPr>
        <w:t>Обеспечить производство работ в соответствие с требованиями охраны труда, пожарной безопасности, правил безопасности при ведении строительных работ и иных положений нормативно – правовых актов действующего законодательства РФ. Обеспечить производство работ в строгом соответствие с требованиями «Правил по охране труда при строительстве, реконструкции и ремонте» утв. Приказом Минтруда России от 11.12.2020 № 883н, «Правил по охране труда при работе на высоте» утв. Приказом Минтруда России от 16.11.2020 №782н, «Правил противопожарного режима в РФ» утв. Постановлением от 16.09.2020 №1479, правил безопасности при ведении строительных работ и иных положений нормативно – правовых актов действующего законодательства РФ</w:t>
      </w:r>
      <w:r w:rsidR="006625BA" w:rsidRPr="00780577">
        <w:rPr>
          <w:sz w:val="22"/>
          <w:szCs w:val="22"/>
        </w:rPr>
        <w:t>.</w:t>
      </w:r>
    </w:p>
    <w:p w14:paraId="64E41FD9" w14:textId="1FA1AF39" w:rsidR="00794089" w:rsidRPr="00780577" w:rsidRDefault="006625BA" w:rsidP="003216B8">
      <w:pPr>
        <w:pStyle w:val="a5"/>
        <w:numPr>
          <w:ilvl w:val="1"/>
          <w:numId w:val="37"/>
        </w:numPr>
        <w:ind w:hanging="502"/>
        <w:rPr>
          <w:sz w:val="22"/>
          <w:szCs w:val="22"/>
        </w:rPr>
      </w:pPr>
      <w:r w:rsidRPr="00780577">
        <w:rPr>
          <w:sz w:val="22"/>
          <w:szCs w:val="22"/>
        </w:rPr>
        <w:t xml:space="preserve">В случае выявления отклонений и дефектов конструкций Подрядчик обязан за свой счет провести обследование конструкций независимой организацией, согласованной с </w:t>
      </w:r>
      <w:r w:rsidR="00953787" w:rsidRPr="00780577">
        <w:rPr>
          <w:sz w:val="22"/>
          <w:szCs w:val="22"/>
        </w:rPr>
        <w:t>Генподрядчик</w:t>
      </w:r>
      <w:r w:rsidRPr="00780577">
        <w:rPr>
          <w:sz w:val="22"/>
          <w:szCs w:val="22"/>
        </w:rPr>
        <w:t xml:space="preserve">ом и имеющей допуск для данного вида работ, с выдачей заключения о состоянии конструкций, о работоспособности конструкции, о возможности их дальнейшей эксплуатации и рекомендациями по способу устранения дефектов, устранить дефекты согласно рекомендаций, выданных в заключении и сдать работы </w:t>
      </w:r>
      <w:r w:rsidR="00953787" w:rsidRPr="00780577">
        <w:rPr>
          <w:sz w:val="22"/>
          <w:szCs w:val="22"/>
        </w:rPr>
        <w:t>Генподрядчик</w:t>
      </w:r>
      <w:r w:rsidRPr="00780577">
        <w:rPr>
          <w:sz w:val="22"/>
          <w:szCs w:val="22"/>
        </w:rPr>
        <w:t>у.</w:t>
      </w:r>
    </w:p>
    <w:p w14:paraId="0051E3B6" w14:textId="6146C5AA" w:rsidR="002C0334" w:rsidRPr="00780577" w:rsidRDefault="00953787" w:rsidP="003216B8">
      <w:pPr>
        <w:pStyle w:val="a5"/>
        <w:numPr>
          <w:ilvl w:val="1"/>
          <w:numId w:val="37"/>
        </w:numPr>
        <w:ind w:hanging="502"/>
        <w:rPr>
          <w:sz w:val="22"/>
          <w:szCs w:val="22"/>
        </w:rPr>
      </w:pPr>
      <w:r w:rsidRPr="00780577">
        <w:rPr>
          <w:bCs/>
          <w:sz w:val="22"/>
          <w:szCs w:val="22"/>
        </w:rPr>
        <w:t>Генподрядчик</w:t>
      </w:r>
      <w:r w:rsidR="006625BA" w:rsidRPr="00780577">
        <w:rPr>
          <w:bCs/>
          <w:sz w:val="22"/>
          <w:szCs w:val="22"/>
        </w:rPr>
        <w:t xml:space="preserve"> имеет право требовать от Подрядчика проведения выборочных испытаний конструкций и проверки качества применяемых материалов в соответствии с законодательством градостроительной отрасли РФ.</w:t>
      </w:r>
    </w:p>
    <w:p w14:paraId="6DCA024A" w14:textId="77777777" w:rsidR="002C0334" w:rsidRPr="00780577" w:rsidRDefault="006625BA" w:rsidP="003216B8">
      <w:pPr>
        <w:pStyle w:val="a5"/>
        <w:numPr>
          <w:ilvl w:val="1"/>
          <w:numId w:val="37"/>
        </w:numPr>
        <w:ind w:hanging="502"/>
        <w:rPr>
          <w:sz w:val="22"/>
          <w:szCs w:val="22"/>
        </w:rPr>
      </w:pPr>
      <w:r w:rsidRPr="00780577">
        <w:rPr>
          <w:sz w:val="22"/>
          <w:szCs w:val="22"/>
        </w:rPr>
        <w:t xml:space="preserve">В случае повреждения/уничтожения результата Работ, </w:t>
      </w:r>
      <w:r w:rsidRPr="00780577">
        <w:rPr>
          <w:rFonts w:eastAsia="Calibri"/>
          <w:sz w:val="22"/>
          <w:szCs w:val="22"/>
        </w:rPr>
        <w:t>в том числе выполненных другими подрядчиками, устранить повреждения/компенсировать стоимость за свой счет</w:t>
      </w:r>
      <w:r w:rsidRPr="00780577">
        <w:rPr>
          <w:sz w:val="22"/>
          <w:szCs w:val="22"/>
        </w:rPr>
        <w:t>.</w:t>
      </w:r>
    </w:p>
    <w:p w14:paraId="64864DA8" w14:textId="77777777" w:rsidR="002C0334" w:rsidRPr="00780577" w:rsidRDefault="006625BA" w:rsidP="003216B8">
      <w:pPr>
        <w:pStyle w:val="a5"/>
        <w:numPr>
          <w:ilvl w:val="1"/>
          <w:numId w:val="37"/>
        </w:numPr>
        <w:ind w:hanging="502"/>
        <w:rPr>
          <w:sz w:val="22"/>
          <w:szCs w:val="22"/>
        </w:rPr>
      </w:pPr>
      <w:r w:rsidRPr="00780577">
        <w:rPr>
          <w:rFonts w:eastAsia="Calibri"/>
          <w:b/>
          <w:sz w:val="22"/>
          <w:szCs w:val="22"/>
        </w:rPr>
        <w:t>Выполнить весь комплекс работ «под ключ», учитывая работы, выполнение которых неразрывно связано с выполнением работ объявленного тендера, но явно не отражено в проектной, технической документации и данном Техническом задании</w:t>
      </w:r>
      <w:r w:rsidRPr="00780577">
        <w:rPr>
          <w:rFonts w:eastAsia="Calibri"/>
          <w:sz w:val="22"/>
          <w:szCs w:val="22"/>
        </w:rPr>
        <w:t>.</w:t>
      </w:r>
    </w:p>
    <w:p w14:paraId="4DEE4CCC" w14:textId="5FEE467F" w:rsidR="005747D3" w:rsidRPr="00780577" w:rsidRDefault="006625BA" w:rsidP="003216B8">
      <w:pPr>
        <w:pStyle w:val="a5"/>
        <w:numPr>
          <w:ilvl w:val="1"/>
          <w:numId w:val="37"/>
        </w:numPr>
        <w:ind w:hanging="502"/>
        <w:rPr>
          <w:sz w:val="22"/>
          <w:szCs w:val="22"/>
        </w:rPr>
      </w:pPr>
      <w:r w:rsidRPr="00780577">
        <w:rPr>
          <w:sz w:val="22"/>
          <w:szCs w:val="22"/>
        </w:rPr>
        <w:t xml:space="preserve">Своевременно подготовить и сдать </w:t>
      </w:r>
      <w:r w:rsidR="00953787" w:rsidRPr="00780577">
        <w:rPr>
          <w:rFonts w:eastAsia="Calibri"/>
          <w:sz w:val="22"/>
          <w:szCs w:val="22"/>
        </w:rPr>
        <w:t>Генподрядчик</w:t>
      </w:r>
      <w:r w:rsidRPr="00780577">
        <w:rPr>
          <w:rFonts w:eastAsia="Calibri"/>
          <w:sz w:val="22"/>
          <w:szCs w:val="22"/>
        </w:rPr>
        <w:t xml:space="preserve">у полный комплект исполнительной </w:t>
      </w:r>
      <w:bookmarkStart w:id="7" w:name="_Hlk153740125"/>
      <w:bookmarkStart w:id="8" w:name="_Hlk153735798"/>
      <w:r w:rsidRPr="00780577">
        <w:rPr>
          <w:rFonts w:eastAsia="Calibri"/>
          <w:sz w:val="22"/>
          <w:szCs w:val="22"/>
        </w:rPr>
        <w:t xml:space="preserve">документации </w:t>
      </w:r>
      <w:bookmarkStart w:id="9" w:name="_Hlk153739343"/>
      <w:bookmarkStart w:id="10" w:name="_Hlk153737294"/>
      <w:bookmarkStart w:id="11" w:name="_Hlk153734122"/>
      <w:bookmarkStart w:id="12" w:name="_Hlk153734329"/>
      <w:r w:rsidR="00750457" w:rsidRPr="00780577">
        <w:rPr>
          <w:rFonts w:eastAsia="Calibri"/>
          <w:sz w:val="22"/>
          <w:szCs w:val="22"/>
        </w:rPr>
        <w:t xml:space="preserve">в сроки в соответствии с условиями </w:t>
      </w:r>
      <w:bookmarkEnd w:id="9"/>
      <w:r w:rsidR="00750457" w:rsidRPr="00780577">
        <w:rPr>
          <w:rFonts w:eastAsia="Calibri"/>
          <w:sz w:val="22"/>
          <w:szCs w:val="22"/>
        </w:rPr>
        <w:t>Договора</w:t>
      </w:r>
      <w:bookmarkEnd w:id="7"/>
      <w:bookmarkEnd w:id="10"/>
      <w:r w:rsidR="00750457" w:rsidRPr="00780577">
        <w:rPr>
          <w:rFonts w:eastAsia="Calibri"/>
          <w:sz w:val="22"/>
          <w:szCs w:val="22"/>
        </w:rPr>
        <w:t xml:space="preserve"> </w:t>
      </w:r>
      <w:bookmarkEnd w:id="8"/>
      <w:bookmarkEnd w:id="11"/>
      <w:r w:rsidRPr="00780577">
        <w:rPr>
          <w:rFonts w:eastAsia="Calibri"/>
          <w:sz w:val="22"/>
          <w:szCs w:val="22"/>
        </w:rPr>
        <w:t>(</w:t>
      </w:r>
      <w:bookmarkEnd w:id="12"/>
      <w:r w:rsidRPr="00780577">
        <w:rPr>
          <w:rFonts w:eastAsia="Calibri"/>
          <w:sz w:val="22"/>
          <w:szCs w:val="22"/>
        </w:rPr>
        <w:t>в т.ч. КС-2, КС-3</w:t>
      </w:r>
      <w:r w:rsidRPr="00780577">
        <w:rPr>
          <w:sz w:val="22"/>
          <w:szCs w:val="22"/>
        </w:rPr>
        <w:t xml:space="preserve"> завизированные и проштампованные начальником строительства, инженером ПТО, представителем службы строительного контроля</w:t>
      </w:r>
      <w:r w:rsidRPr="00780577">
        <w:rPr>
          <w:rFonts w:eastAsia="Calibri"/>
          <w:sz w:val="22"/>
          <w:szCs w:val="22"/>
        </w:rPr>
        <w:t xml:space="preserve">; исполнительные схемы </w:t>
      </w:r>
      <w:r w:rsidRPr="00780577">
        <w:rPr>
          <w:sz w:val="22"/>
          <w:szCs w:val="22"/>
        </w:rPr>
        <w:t xml:space="preserve">завизированные подписью ответственных лиц Подрядчика и подписью геодезиста </w:t>
      </w:r>
      <w:r w:rsidR="00953787" w:rsidRPr="00780577">
        <w:rPr>
          <w:sz w:val="22"/>
          <w:szCs w:val="22"/>
        </w:rPr>
        <w:t>Генподрядчик</w:t>
      </w:r>
      <w:r w:rsidRPr="00780577">
        <w:rPr>
          <w:sz w:val="22"/>
          <w:szCs w:val="22"/>
        </w:rPr>
        <w:t xml:space="preserve">а и геодезиста Технического </w:t>
      </w:r>
      <w:r w:rsidR="00953787" w:rsidRPr="00780577">
        <w:rPr>
          <w:sz w:val="22"/>
          <w:szCs w:val="22"/>
        </w:rPr>
        <w:t>Генподрядчик</w:t>
      </w:r>
      <w:r w:rsidRPr="00780577">
        <w:rPr>
          <w:sz w:val="22"/>
          <w:szCs w:val="22"/>
        </w:rPr>
        <w:t>а;</w:t>
      </w:r>
      <w:r w:rsidRPr="00780577">
        <w:rPr>
          <w:rFonts w:eastAsia="Calibri"/>
          <w:sz w:val="22"/>
          <w:szCs w:val="22"/>
        </w:rPr>
        <w:t xml:space="preserve">  </w:t>
      </w:r>
      <w:r w:rsidRPr="00780577">
        <w:rPr>
          <w:sz w:val="22"/>
          <w:szCs w:val="22"/>
        </w:rPr>
        <w:t xml:space="preserve">акты освидетельствования скрытых работ; акты освидетельствования ответственных конструкций; журналы работ, журнал входного учета и контроля качества материалов, специальные журналы; все паспорта и документы качества на используемые материалы, технические и лабораторные отчеты и иною документацию по требованию </w:t>
      </w:r>
      <w:r w:rsidR="00953787" w:rsidRPr="00780577">
        <w:rPr>
          <w:sz w:val="22"/>
          <w:szCs w:val="22"/>
        </w:rPr>
        <w:t>Генподрядчик</w:t>
      </w:r>
      <w:r w:rsidRPr="00780577">
        <w:rPr>
          <w:sz w:val="22"/>
          <w:szCs w:val="22"/>
        </w:rPr>
        <w:t xml:space="preserve">а, государственного строительного надзора или эксплуатирующих организаций (оригиналы), протоколы испытания конструкций, комплект исполнительных чертежей с </w:t>
      </w:r>
      <w:r w:rsidRPr="00780577">
        <w:rPr>
          <w:rFonts w:eastAsiaTheme="minorEastAsia"/>
          <w:sz w:val="22"/>
          <w:szCs w:val="22"/>
        </w:rPr>
        <w:t>надписью о соответствии выполненных в натуре работ этим чертежам, сделанную ответственным представителем Подрядчика</w:t>
      </w:r>
      <w:r w:rsidRPr="00780577">
        <w:rPr>
          <w:rFonts w:eastAsia="Calibri"/>
          <w:sz w:val="22"/>
          <w:szCs w:val="22"/>
        </w:rPr>
        <w:t xml:space="preserve">). Всю </w:t>
      </w:r>
      <w:r w:rsidRPr="00780577">
        <w:rPr>
          <w:sz w:val="22"/>
          <w:szCs w:val="22"/>
        </w:rPr>
        <w:t>исполнительно-техническую</w:t>
      </w:r>
      <w:r w:rsidRPr="00780577">
        <w:rPr>
          <w:rFonts w:eastAsia="Calibri"/>
          <w:sz w:val="22"/>
          <w:szCs w:val="22"/>
        </w:rPr>
        <w:t xml:space="preserve"> документацию предоставить в 3-х </w:t>
      </w:r>
      <w:r w:rsidRPr="001A10BC">
        <w:rPr>
          <w:rFonts w:eastAsia="Calibri"/>
          <w:sz w:val="22"/>
          <w:szCs w:val="22"/>
        </w:rPr>
        <w:t xml:space="preserve">экземплярах, а также на электронном носителе в формате </w:t>
      </w:r>
      <w:proofErr w:type="spellStart"/>
      <w:r w:rsidRPr="001A10BC">
        <w:rPr>
          <w:rFonts w:eastAsia="Calibri"/>
          <w:sz w:val="22"/>
          <w:szCs w:val="22"/>
        </w:rPr>
        <w:t>dwg</w:t>
      </w:r>
      <w:proofErr w:type="spellEnd"/>
      <w:r w:rsidRPr="001A10BC">
        <w:rPr>
          <w:rFonts w:eastAsia="Calibri"/>
          <w:sz w:val="22"/>
          <w:szCs w:val="22"/>
        </w:rPr>
        <w:t xml:space="preserve">, </w:t>
      </w:r>
      <w:proofErr w:type="spellStart"/>
      <w:r w:rsidRPr="001A10BC">
        <w:rPr>
          <w:rFonts w:eastAsia="Calibri"/>
          <w:sz w:val="22"/>
          <w:szCs w:val="22"/>
        </w:rPr>
        <w:t>doc</w:t>
      </w:r>
      <w:proofErr w:type="spellEnd"/>
      <w:r w:rsidRPr="001A10BC">
        <w:rPr>
          <w:rFonts w:eastAsia="Calibri"/>
          <w:sz w:val="22"/>
          <w:szCs w:val="22"/>
        </w:rPr>
        <w:t xml:space="preserve">, </w:t>
      </w:r>
      <w:proofErr w:type="spellStart"/>
      <w:r w:rsidRPr="001A10BC">
        <w:rPr>
          <w:rFonts w:eastAsia="Calibri"/>
          <w:sz w:val="22"/>
          <w:szCs w:val="22"/>
        </w:rPr>
        <w:t>exсel</w:t>
      </w:r>
      <w:proofErr w:type="spellEnd"/>
      <w:r w:rsidRPr="001A10BC">
        <w:rPr>
          <w:rFonts w:eastAsia="Calibri"/>
          <w:sz w:val="22"/>
          <w:szCs w:val="22"/>
        </w:rPr>
        <w:t xml:space="preserve"> и </w:t>
      </w:r>
      <w:proofErr w:type="spellStart"/>
      <w:r w:rsidRPr="001A10BC">
        <w:rPr>
          <w:rFonts w:eastAsia="Calibri"/>
          <w:sz w:val="22"/>
          <w:szCs w:val="22"/>
        </w:rPr>
        <w:t>pdf</w:t>
      </w:r>
      <w:proofErr w:type="spellEnd"/>
      <w:r w:rsidRPr="001A10BC">
        <w:rPr>
          <w:rFonts w:eastAsia="Calibri"/>
          <w:sz w:val="22"/>
          <w:szCs w:val="22"/>
        </w:rPr>
        <w:t xml:space="preserve"> со всеми подписями и с реестром к моменту сдачи-приемки работ. </w:t>
      </w:r>
      <w:r w:rsidRPr="001A10BC">
        <w:rPr>
          <w:sz w:val="22"/>
          <w:szCs w:val="22"/>
        </w:rPr>
        <w:t xml:space="preserve">Всю исполнительно-техническую документацию по объекту вести в соответствии с требованиями Приложения №4 к настоящему Техническому заданию. </w:t>
      </w:r>
      <w:r w:rsidRPr="001A10BC">
        <w:rPr>
          <w:rFonts w:eastAsia="Calibri"/>
          <w:sz w:val="22"/>
          <w:szCs w:val="22"/>
        </w:rPr>
        <w:t xml:space="preserve">При обнаружении замечаний к переданной исполнительной документации в ходе промежуточных проверок объекта </w:t>
      </w:r>
      <w:r w:rsidR="001A10BC" w:rsidRPr="001A10BC">
        <w:rPr>
          <w:sz w:val="22"/>
          <w:szCs w:val="22"/>
        </w:rPr>
        <w:t>Инспекции государственного строительного надзора Нижегородской области</w:t>
      </w:r>
      <w:r w:rsidRPr="001A10BC">
        <w:rPr>
          <w:rFonts w:eastAsia="Calibri"/>
          <w:sz w:val="22"/>
          <w:szCs w:val="22"/>
        </w:rPr>
        <w:t xml:space="preserve">, Подрядчик обязуется устранить замечаний в течении 3х календарных дней с момента информирования </w:t>
      </w:r>
      <w:r w:rsidR="00953787" w:rsidRPr="001A10BC">
        <w:rPr>
          <w:rFonts w:eastAsia="Calibri"/>
          <w:sz w:val="22"/>
          <w:szCs w:val="22"/>
        </w:rPr>
        <w:t>Генподрядчик</w:t>
      </w:r>
      <w:r w:rsidRPr="001A10BC">
        <w:rPr>
          <w:rFonts w:eastAsia="Calibri"/>
          <w:sz w:val="22"/>
          <w:szCs w:val="22"/>
        </w:rPr>
        <w:t xml:space="preserve">ом. Штрафы, выставленные </w:t>
      </w:r>
      <w:r w:rsidR="00953787" w:rsidRPr="001A10BC">
        <w:rPr>
          <w:rFonts w:eastAsia="Calibri"/>
          <w:sz w:val="22"/>
          <w:szCs w:val="22"/>
        </w:rPr>
        <w:t>Генподрядчик</w:t>
      </w:r>
      <w:r w:rsidRPr="001A10BC">
        <w:rPr>
          <w:rFonts w:eastAsia="Calibri"/>
          <w:sz w:val="22"/>
          <w:szCs w:val="22"/>
        </w:rPr>
        <w:t xml:space="preserve">у по предписанию по результатам проверки </w:t>
      </w:r>
      <w:r w:rsidR="001A10BC" w:rsidRPr="001A10BC">
        <w:rPr>
          <w:sz w:val="22"/>
          <w:szCs w:val="22"/>
        </w:rPr>
        <w:t>Инспекции государственного строительного надзора Нижегородской области</w:t>
      </w:r>
      <w:r w:rsidRPr="001A10BC">
        <w:rPr>
          <w:rFonts w:eastAsia="Calibri"/>
          <w:sz w:val="22"/>
          <w:szCs w:val="22"/>
        </w:rPr>
        <w:t xml:space="preserve"> (из-за некачественно</w:t>
      </w:r>
      <w:r w:rsidRPr="00780577">
        <w:rPr>
          <w:rFonts w:eastAsia="Calibri"/>
          <w:sz w:val="22"/>
          <w:szCs w:val="22"/>
        </w:rPr>
        <w:t xml:space="preserve"> выполненной исполнительной документации Подрядчика), оплачиваются Подрядчиком</w:t>
      </w:r>
      <w:r w:rsidR="00750457" w:rsidRPr="00780577">
        <w:rPr>
          <w:rFonts w:eastAsia="Calibri"/>
          <w:sz w:val="22"/>
          <w:szCs w:val="22"/>
        </w:rPr>
        <w:t xml:space="preserve"> </w:t>
      </w:r>
      <w:bookmarkStart w:id="13" w:name="_Hlk153737671"/>
      <w:bookmarkStart w:id="14" w:name="_Hlk153734669"/>
      <w:bookmarkStart w:id="15" w:name="_Hlk153734137"/>
      <w:bookmarkStart w:id="16" w:name="_Hlk153735971"/>
      <w:bookmarkStart w:id="17" w:name="_Hlk153736606"/>
      <w:r w:rsidR="0090311C" w:rsidRPr="00780577">
        <w:rPr>
          <w:rFonts w:eastAsia="Calibri"/>
          <w:sz w:val="22"/>
          <w:szCs w:val="22"/>
        </w:rPr>
        <w:t>(</w:t>
      </w:r>
      <w:bookmarkStart w:id="18" w:name="_Hlk153736816"/>
      <w:bookmarkStart w:id="19" w:name="_Hlk153736450"/>
      <w:bookmarkStart w:id="20" w:name="_Hlk153737858"/>
      <w:r w:rsidR="00953787" w:rsidRPr="00780577">
        <w:rPr>
          <w:rFonts w:eastAsia="Arial"/>
          <w:sz w:val="22"/>
        </w:rPr>
        <w:t>Генподрядчик</w:t>
      </w:r>
      <w:r w:rsidR="0090311C" w:rsidRPr="00780577">
        <w:rPr>
          <w:rFonts w:eastAsia="Arial"/>
          <w:sz w:val="22"/>
        </w:rPr>
        <w:t xml:space="preserve"> имеет право удержать сумму штрафа при перечислении очередного платежа по Договор</w:t>
      </w:r>
      <w:bookmarkEnd w:id="18"/>
      <w:r w:rsidR="0090311C" w:rsidRPr="00780577">
        <w:rPr>
          <w:rFonts w:eastAsia="Arial"/>
          <w:sz w:val="22"/>
        </w:rPr>
        <w:t>у</w:t>
      </w:r>
      <w:bookmarkEnd w:id="13"/>
      <w:bookmarkEnd w:id="19"/>
      <w:r w:rsidR="00750457" w:rsidRPr="00780577">
        <w:rPr>
          <w:rFonts w:eastAsia="Arial"/>
          <w:sz w:val="22"/>
        </w:rPr>
        <w:t>)</w:t>
      </w:r>
      <w:bookmarkEnd w:id="14"/>
      <w:r w:rsidRPr="00780577">
        <w:rPr>
          <w:rFonts w:eastAsia="Calibri"/>
          <w:sz w:val="22"/>
          <w:szCs w:val="22"/>
        </w:rPr>
        <w:t xml:space="preserve">. </w:t>
      </w:r>
      <w:bookmarkEnd w:id="15"/>
      <w:bookmarkEnd w:id="16"/>
      <w:bookmarkEnd w:id="20"/>
    </w:p>
    <w:bookmarkEnd w:id="17"/>
    <w:p w14:paraId="01B00277" w14:textId="190B391F" w:rsidR="005747D3" w:rsidRPr="00372E5A" w:rsidRDefault="006625BA" w:rsidP="003216B8">
      <w:pPr>
        <w:pStyle w:val="a5"/>
        <w:numPr>
          <w:ilvl w:val="1"/>
          <w:numId w:val="37"/>
        </w:numPr>
        <w:ind w:hanging="502"/>
        <w:rPr>
          <w:sz w:val="22"/>
          <w:szCs w:val="22"/>
        </w:rPr>
      </w:pPr>
      <w:r w:rsidRPr="00780577">
        <w:rPr>
          <w:sz w:val="22"/>
          <w:szCs w:val="22"/>
        </w:rPr>
        <w:t xml:space="preserve">Комплект исполнительной документации предоставляется </w:t>
      </w:r>
      <w:bookmarkStart w:id="21" w:name="_Hlk153734838"/>
      <w:r w:rsidRPr="00780577">
        <w:rPr>
          <w:sz w:val="22"/>
          <w:szCs w:val="22"/>
        </w:rPr>
        <w:t xml:space="preserve">ежемесячно </w:t>
      </w:r>
      <w:bookmarkStart w:id="22" w:name="_Hlk153734507"/>
      <w:bookmarkStart w:id="23" w:name="_Hlk153734157"/>
      <w:r w:rsidR="00750457" w:rsidRPr="00780577">
        <w:rPr>
          <w:sz w:val="22"/>
          <w:szCs w:val="22"/>
        </w:rPr>
        <w:t>в сроки в соответствии с Договором</w:t>
      </w:r>
      <w:bookmarkEnd w:id="22"/>
      <w:r w:rsidR="00750457" w:rsidRPr="00780577">
        <w:rPr>
          <w:sz w:val="22"/>
          <w:szCs w:val="22"/>
        </w:rPr>
        <w:t xml:space="preserve"> </w:t>
      </w:r>
      <w:bookmarkEnd w:id="21"/>
      <w:bookmarkEnd w:id="23"/>
      <w:r w:rsidRPr="00780577">
        <w:rPr>
          <w:sz w:val="22"/>
          <w:szCs w:val="22"/>
        </w:rPr>
        <w:t xml:space="preserve">для подтверждения актов сдачи-приемки выполненных работ и ведется накопительным итогом. Финальный </w:t>
      </w:r>
      <w:r w:rsidRPr="00372E5A">
        <w:rPr>
          <w:sz w:val="22"/>
          <w:szCs w:val="22"/>
        </w:rPr>
        <w:t xml:space="preserve">полный комплект исполнительной документации оформляет Подрядчик. </w:t>
      </w:r>
    </w:p>
    <w:p w14:paraId="5E3130A1" w14:textId="77777777" w:rsidR="001A10BC" w:rsidRPr="00BF39F1" w:rsidRDefault="001A10BC" w:rsidP="001A10BC">
      <w:pPr>
        <w:pStyle w:val="a5"/>
        <w:numPr>
          <w:ilvl w:val="1"/>
          <w:numId w:val="37"/>
        </w:numPr>
        <w:ind w:hanging="502"/>
        <w:rPr>
          <w:sz w:val="22"/>
          <w:szCs w:val="22"/>
        </w:rPr>
      </w:pPr>
      <w:bookmarkStart w:id="24" w:name="_Hlk153734174"/>
      <w:r w:rsidRPr="00372E5A">
        <w:rPr>
          <w:rFonts w:eastAsia="Arial"/>
          <w:sz w:val="22"/>
          <w:szCs w:val="22"/>
        </w:rPr>
        <w:t xml:space="preserve">Подрядчик обязан обеспечить сдачу исполнительной документации Генподрядчику, Управляющей компании, участвовать в сдаче исполнительной документации </w:t>
      </w:r>
      <w:r w:rsidRPr="00372E5A">
        <w:rPr>
          <w:sz w:val="22"/>
          <w:szCs w:val="22"/>
        </w:rPr>
        <w:t>Инспекции государственного строительного надзора Нижегородской области</w:t>
      </w:r>
      <w:r w:rsidRPr="00BF39F1">
        <w:rPr>
          <w:rFonts w:eastAsia="Arial"/>
          <w:sz w:val="22"/>
        </w:rPr>
        <w:t xml:space="preserve"> и другими заинтересованным организациям в необходимом для успешной сдачи объеме</w:t>
      </w:r>
      <w:bookmarkEnd w:id="24"/>
      <w:r w:rsidRPr="00BF39F1">
        <w:rPr>
          <w:sz w:val="22"/>
          <w:szCs w:val="22"/>
        </w:rPr>
        <w:t>.</w:t>
      </w:r>
    </w:p>
    <w:p w14:paraId="19D3945D" w14:textId="43C8FA53" w:rsidR="005747D3" w:rsidRPr="00780577" w:rsidRDefault="006625BA" w:rsidP="003216B8">
      <w:pPr>
        <w:pStyle w:val="a5"/>
        <w:numPr>
          <w:ilvl w:val="1"/>
          <w:numId w:val="37"/>
        </w:numPr>
        <w:ind w:hanging="502"/>
        <w:rPr>
          <w:sz w:val="22"/>
          <w:szCs w:val="22"/>
        </w:rPr>
      </w:pPr>
      <w:r w:rsidRPr="00780577">
        <w:rPr>
          <w:sz w:val="22"/>
          <w:szCs w:val="22"/>
        </w:rPr>
        <w:lastRenderedPageBreak/>
        <w:t>Подрядчик подтверждает, что объем указанный в ВОР</w:t>
      </w:r>
      <w:r w:rsidR="00A56EF1">
        <w:rPr>
          <w:sz w:val="22"/>
          <w:szCs w:val="22"/>
        </w:rPr>
        <w:t>/РСС</w:t>
      </w:r>
      <w:r w:rsidRPr="00780577">
        <w:rPr>
          <w:sz w:val="22"/>
          <w:szCs w:val="22"/>
        </w:rPr>
        <w:t xml:space="preserve"> им проверен и соответствует рабочей документации </w:t>
      </w:r>
      <w:r w:rsidRPr="00780577">
        <w:rPr>
          <w:iCs/>
          <w:sz w:val="22"/>
          <w:szCs w:val="22"/>
        </w:rPr>
        <w:t>(приложение к Договору 6 «Перечень проектной (технической) документации).</w:t>
      </w:r>
    </w:p>
    <w:p w14:paraId="7FF98FB8" w14:textId="798A17F2" w:rsidR="005747D3" w:rsidRPr="00780577" w:rsidRDefault="006625BA" w:rsidP="003216B8">
      <w:pPr>
        <w:pStyle w:val="a5"/>
        <w:numPr>
          <w:ilvl w:val="1"/>
          <w:numId w:val="37"/>
        </w:numPr>
        <w:ind w:hanging="502"/>
        <w:rPr>
          <w:sz w:val="22"/>
          <w:szCs w:val="22"/>
        </w:rPr>
      </w:pPr>
      <w:r w:rsidRPr="00780577">
        <w:rPr>
          <w:iCs/>
          <w:sz w:val="22"/>
          <w:szCs w:val="22"/>
        </w:rPr>
        <w:t>Подрядчик подтверждает, что</w:t>
      </w:r>
      <w:r w:rsidRPr="00780577">
        <w:rPr>
          <w:sz w:val="22"/>
          <w:szCs w:val="22"/>
        </w:rPr>
        <w:t xml:space="preserve"> в ВОР</w:t>
      </w:r>
      <w:r w:rsidR="00A56EF1">
        <w:rPr>
          <w:sz w:val="22"/>
          <w:szCs w:val="22"/>
        </w:rPr>
        <w:t>/РСС</w:t>
      </w:r>
      <w:r w:rsidRPr="00780577">
        <w:rPr>
          <w:sz w:val="22"/>
          <w:szCs w:val="22"/>
        </w:rPr>
        <w:t xml:space="preserve"> включена </w:t>
      </w:r>
      <w:r w:rsidRPr="00780577">
        <w:rPr>
          <w:iCs/>
          <w:sz w:val="22"/>
          <w:szCs w:val="22"/>
        </w:rPr>
        <w:t xml:space="preserve">стоимость всех работ и затрат </w:t>
      </w:r>
      <w:r w:rsidRPr="00780577">
        <w:rPr>
          <w:sz w:val="22"/>
          <w:szCs w:val="22"/>
        </w:rPr>
        <w:t>для выполнения полного комплекса работ «под ключ»</w:t>
      </w:r>
      <w:r w:rsidRPr="00780577">
        <w:rPr>
          <w:iCs/>
          <w:sz w:val="22"/>
          <w:szCs w:val="22"/>
        </w:rPr>
        <w:t xml:space="preserve"> (</w:t>
      </w:r>
      <w:r w:rsidRPr="00780577">
        <w:rPr>
          <w:sz w:val="22"/>
          <w:szCs w:val="22"/>
        </w:rPr>
        <w:t>основных, сопутствующих, подготовительных, предварительных, вспомогательных или технологически обязательных, включая все работы, указанные в п.3 настоящего Технического задания)</w:t>
      </w:r>
      <w:r w:rsidRPr="00780577">
        <w:rPr>
          <w:iCs/>
          <w:sz w:val="22"/>
          <w:szCs w:val="22"/>
        </w:rPr>
        <w:t xml:space="preserve"> в том числе прямо не упомянутых, но необходимых для выполнения работ согласно рабочей документации и настоящему техническому заданию.</w:t>
      </w:r>
    </w:p>
    <w:p w14:paraId="5027D622" w14:textId="7503ABF1" w:rsidR="005747D3" w:rsidRPr="00780577" w:rsidRDefault="006625BA" w:rsidP="003216B8">
      <w:pPr>
        <w:pStyle w:val="a5"/>
        <w:numPr>
          <w:ilvl w:val="1"/>
          <w:numId w:val="37"/>
        </w:numPr>
        <w:ind w:hanging="502"/>
        <w:rPr>
          <w:sz w:val="22"/>
          <w:szCs w:val="22"/>
        </w:rPr>
      </w:pPr>
      <w:r w:rsidRPr="00780577">
        <w:rPr>
          <w:sz w:val="22"/>
          <w:szCs w:val="22"/>
        </w:rPr>
        <w:t>Подрядчик подтверждает, что в ВОР</w:t>
      </w:r>
      <w:r w:rsidR="00A56EF1">
        <w:rPr>
          <w:sz w:val="22"/>
          <w:szCs w:val="22"/>
        </w:rPr>
        <w:t>/РСС</w:t>
      </w:r>
      <w:r w:rsidRPr="00780577">
        <w:rPr>
          <w:sz w:val="22"/>
          <w:szCs w:val="22"/>
        </w:rPr>
        <w:t xml:space="preserve"> учтена норма расхода на все материалы (включая раскрой, обрезки, </w:t>
      </w:r>
      <w:proofErr w:type="spellStart"/>
      <w:r w:rsidRPr="00780577">
        <w:rPr>
          <w:sz w:val="22"/>
          <w:szCs w:val="22"/>
        </w:rPr>
        <w:t>трудноустранимые</w:t>
      </w:r>
      <w:proofErr w:type="spellEnd"/>
      <w:r w:rsidRPr="00780577">
        <w:rPr>
          <w:sz w:val="22"/>
          <w:szCs w:val="22"/>
        </w:rPr>
        <w:t xml:space="preserve"> потери и т.п.), норма расхода соответствует нормативной документации, согласована сторонами и является достаточной.</w:t>
      </w:r>
    </w:p>
    <w:p w14:paraId="302E9A43" w14:textId="320BA418" w:rsidR="005747D3" w:rsidRPr="00780577" w:rsidRDefault="006625BA" w:rsidP="003216B8">
      <w:pPr>
        <w:pStyle w:val="a5"/>
        <w:numPr>
          <w:ilvl w:val="1"/>
          <w:numId w:val="37"/>
        </w:numPr>
        <w:ind w:hanging="502"/>
        <w:rPr>
          <w:sz w:val="22"/>
          <w:szCs w:val="22"/>
        </w:rPr>
      </w:pPr>
      <w:r w:rsidRPr="00780577">
        <w:rPr>
          <w:iCs/>
          <w:sz w:val="22"/>
          <w:szCs w:val="22"/>
        </w:rPr>
        <w:t xml:space="preserve">Подрядчик подтверждает, что в случае отличия фактически выполненных объемов СМР от указанных в </w:t>
      </w:r>
      <w:r w:rsidRPr="00780577">
        <w:rPr>
          <w:sz w:val="22"/>
          <w:szCs w:val="22"/>
        </w:rPr>
        <w:t>ВОР</w:t>
      </w:r>
      <w:r w:rsidR="00A56EF1">
        <w:rPr>
          <w:sz w:val="22"/>
          <w:szCs w:val="22"/>
        </w:rPr>
        <w:t>/РСС</w:t>
      </w:r>
      <w:r w:rsidRPr="00780577">
        <w:rPr>
          <w:iCs/>
          <w:sz w:val="22"/>
          <w:szCs w:val="22"/>
        </w:rPr>
        <w:t xml:space="preserve"> не вправе претендовать на дополнительные работы и заключение (подписание) дополнительного соглашения за исключением случаев изменения рабочей документации, влияющих на корректировку объемов работ.</w:t>
      </w:r>
    </w:p>
    <w:p w14:paraId="4B881798" w14:textId="77777777" w:rsidR="005747D3" w:rsidRPr="00780577" w:rsidRDefault="006625BA" w:rsidP="003216B8">
      <w:pPr>
        <w:pStyle w:val="a5"/>
        <w:numPr>
          <w:ilvl w:val="1"/>
          <w:numId w:val="37"/>
        </w:numPr>
        <w:ind w:hanging="502"/>
        <w:rPr>
          <w:sz w:val="22"/>
          <w:szCs w:val="22"/>
        </w:rPr>
      </w:pPr>
      <w:r w:rsidRPr="00780577">
        <w:rPr>
          <w:sz w:val="22"/>
          <w:szCs w:val="22"/>
        </w:rPr>
        <w:t>Стоимость основных материалов (с учетом предусмотренной Договором компенсации), стоимость СМР на период производства работ является фиксированной.</w:t>
      </w:r>
    </w:p>
    <w:p w14:paraId="2068690E" w14:textId="4400B3E5" w:rsidR="005747D3" w:rsidRPr="00780577" w:rsidRDefault="006625BA" w:rsidP="003216B8">
      <w:pPr>
        <w:pStyle w:val="a5"/>
        <w:numPr>
          <w:ilvl w:val="1"/>
          <w:numId w:val="37"/>
        </w:numPr>
        <w:ind w:hanging="502"/>
        <w:rPr>
          <w:sz w:val="22"/>
          <w:szCs w:val="22"/>
        </w:rPr>
      </w:pPr>
      <w:r w:rsidRPr="00780577">
        <w:rPr>
          <w:sz w:val="22"/>
          <w:szCs w:val="22"/>
        </w:rPr>
        <w:t>Подрядчик подтверждает, что стоимость работ в ВОР</w:t>
      </w:r>
      <w:r w:rsidR="00A56EF1">
        <w:rPr>
          <w:sz w:val="22"/>
          <w:szCs w:val="22"/>
        </w:rPr>
        <w:t>/РСС</w:t>
      </w:r>
      <w:r w:rsidRPr="00780577">
        <w:rPr>
          <w:sz w:val="22"/>
          <w:szCs w:val="22"/>
        </w:rPr>
        <w:t xml:space="preserve"> учитывает: затраты на все материалы  и работы, включая затраты: на электроснабжение достаточной мощности, обеспечение технический  водой для производства работ и бытовых целей, мобилизацию, аренду и эксплуатацию всех необходимых  машин, механизмов, оборудования и инструментов (в том числе кранов и грузоподъемных механизмов), бытовых помещений и биотуалетов, хранение на базе поставщика, доставку, разгрузку и складирование необходимых материалов  на объекте, на раскрой материалов, промежуточную сборку, подъем и разноску по этажам к местам монтажа, на пробивку , бурение сверление отверстий, </w:t>
      </w:r>
      <w:proofErr w:type="spellStart"/>
      <w:r w:rsidRPr="00780577">
        <w:rPr>
          <w:sz w:val="22"/>
          <w:szCs w:val="22"/>
        </w:rPr>
        <w:t>штробление</w:t>
      </w:r>
      <w:proofErr w:type="spellEnd"/>
      <w:r w:rsidRPr="00780577">
        <w:rPr>
          <w:sz w:val="22"/>
          <w:szCs w:val="22"/>
        </w:rPr>
        <w:t xml:space="preserve"> в случае необходимости;  установку гильз, труб и лотков, и последующую заделку соответствующим материалом,  всех технологических отверстий, штроб, узлов прохода через конструкции здания требовавшихся для производства работ - в случае необходимости, в том числе соблюдая противопожарные мероприятия, производство работ в зимних условиях, разработку проекта производства работ, технологических  карт, исполнительной документации, организация строительного производства в соответствии с действующими нормативными документами, выполнение сопутствующих работ, оплата испытаний и замеров, необходимых для производства работ, подтверждение качества и сдача результатов работ, подготовка и передача </w:t>
      </w:r>
      <w:r w:rsidR="00953787" w:rsidRPr="00780577">
        <w:rPr>
          <w:sz w:val="22"/>
          <w:szCs w:val="22"/>
        </w:rPr>
        <w:t>Генподрядчик</w:t>
      </w:r>
      <w:r w:rsidRPr="00780577">
        <w:rPr>
          <w:sz w:val="22"/>
          <w:szCs w:val="22"/>
        </w:rPr>
        <w:t>у результатов таких испытаний, обеспечение необходимых мероприятий по охране труда, промышленной безопасности, технике безопасности, пожарной безопасности, электробезопасности, по охране окружающей среды, зеленых насаждений.</w:t>
      </w:r>
    </w:p>
    <w:p w14:paraId="4C5EDFB4" w14:textId="77777777" w:rsidR="005747D3" w:rsidRPr="00780577" w:rsidRDefault="006625BA" w:rsidP="003216B8">
      <w:pPr>
        <w:pStyle w:val="a5"/>
        <w:numPr>
          <w:ilvl w:val="1"/>
          <w:numId w:val="37"/>
        </w:numPr>
        <w:ind w:hanging="502"/>
        <w:rPr>
          <w:sz w:val="22"/>
          <w:szCs w:val="22"/>
        </w:rPr>
      </w:pPr>
      <w:r w:rsidRPr="00780577">
        <w:rPr>
          <w:sz w:val="22"/>
          <w:szCs w:val="22"/>
        </w:rPr>
        <w:t xml:space="preserve">Возможные допущенные Подрядчиком ошибки и просчеты в выборе способов производства работ, определении объемов, количества материалов и иные подобные обстоятельства не являются основанием для увеличения цены Договора. </w:t>
      </w:r>
    </w:p>
    <w:p w14:paraId="01A0B856" w14:textId="43F5EBAB" w:rsidR="006625BA" w:rsidRPr="00780577" w:rsidRDefault="006625BA" w:rsidP="003216B8">
      <w:pPr>
        <w:pStyle w:val="a5"/>
        <w:numPr>
          <w:ilvl w:val="1"/>
          <w:numId w:val="37"/>
        </w:numPr>
        <w:ind w:hanging="502"/>
      </w:pPr>
      <w:r w:rsidRPr="00780577">
        <w:rPr>
          <w:sz w:val="22"/>
          <w:szCs w:val="22"/>
        </w:rPr>
        <w:t>В случае превышения фактических объемов над объемами, указанными в договоре, стороны принимают фактические объемы работ равные договорным. Недостаток материала в спецификации не является основанием для увеличения стоимости договора</w:t>
      </w:r>
      <w:r w:rsidRPr="00780577">
        <w:t>.</w:t>
      </w:r>
    </w:p>
    <w:p w14:paraId="5A8FF5D5" w14:textId="77777777" w:rsidR="009F1A99" w:rsidRPr="00780577" w:rsidRDefault="009F1A99" w:rsidP="00505B31">
      <w:pPr>
        <w:pStyle w:val="a3"/>
        <w:spacing w:after="240"/>
        <w:ind w:left="284" w:right="0"/>
        <w:jc w:val="both"/>
        <w:rPr>
          <w:b w:val="0"/>
          <w:sz w:val="22"/>
          <w:szCs w:val="22"/>
        </w:rPr>
      </w:pPr>
    </w:p>
    <w:p w14:paraId="5FD6C218" w14:textId="77777777" w:rsidR="009C2929" w:rsidRPr="00780577" w:rsidRDefault="009C2929" w:rsidP="005B596B">
      <w:pPr>
        <w:pStyle w:val="a5"/>
        <w:numPr>
          <w:ilvl w:val="0"/>
          <w:numId w:val="36"/>
        </w:numPr>
        <w:jc w:val="both"/>
        <w:rPr>
          <w:rFonts w:eastAsia="Calibri"/>
          <w:b/>
          <w:bCs/>
          <w:sz w:val="22"/>
          <w:szCs w:val="22"/>
        </w:rPr>
      </w:pPr>
      <w:r w:rsidRPr="00780577">
        <w:rPr>
          <w:rFonts w:eastAsia="Calibri"/>
          <w:b/>
          <w:bCs/>
          <w:sz w:val="22"/>
          <w:szCs w:val="22"/>
        </w:rPr>
        <w:t>УСЛОВИЯ РАБОТЫ НА СТРОИТЕЛЬНОЙ ПЛОЩАДКЕ:</w:t>
      </w:r>
    </w:p>
    <w:p w14:paraId="4CE10B21" w14:textId="77777777" w:rsidR="009C2929" w:rsidRPr="00780577" w:rsidRDefault="009C2929" w:rsidP="009C2929">
      <w:pPr>
        <w:pStyle w:val="a5"/>
        <w:ind w:left="360"/>
        <w:jc w:val="both"/>
        <w:rPr>
          <w:rFonts w:eastAsia="Calibri"/>
          <w:sz w:val="22"/>
          <w:szCs w:val="22"/>
        </w:rPr>
      </w:pPr>
    </w:p>
    <w:p w14:paraId="618798AE" w14:textId="0746198E" w:rsidR="00A52CC6" w:rsidRPr="00780577" w:rsidRDefault="00A52CC6" w:rsidP="00480B3B">
      <w:pPr>
        <w:pStyle w:val="a5"/>
        <w:widowControl w:val="0"/>
        <w:numPr>
          <w:ilvl w:val="1"/>
          <w:numId w:val="38"/>
        </w:numPr>
        <w:tabs>
          <w:tab w:val="left" w:pos="567"/>
        </w:tabs>
        <w:ind w:left="426" w:hanging="568"/>
        <w:contextualSpacing w:val="0"/>
        <w:jc w:val="both"/>
        <w:rPr>
          <w:sz w:val="22"/>
          <w:szCs w:val="22"/>
        </w:rPr>
      </w:pPr>
      <w:bookmarkStart w:id="25" w:name="_Hlk153737036"/>
      <w:r w:rsidRPr="00780577">
        <w:rPr>
          <w:rFonts w:eastAsia="Calibri"/>
          <w:sz w:val="22"/>
          <w:szCs w:val="22"/>
        </w:rPr>
        <w:t>Ответственность за соблюдение норм техники безопасности и охраны труда сотрудниками Подрядчика, находящимися в зоне работ Подрядчика, несет Подрядчик.</w:t>
      </w:r>
    </w:p>
    <w:p w14:paraId="29F9359C" w14:textId="6C672F74" w:rsidR="00A52CC6" w:rsidRPr="00780577" w:rsidRDefault="00A52CC6" w:rsidP="00480B3B">
      <w:pPr>
        <w:pStyle w:val="a5"/>
        <w:numPr>
          <w:ilvl w:val="1"/>
          <w:numId w:val="38"/>
        </w:numPr>
        <w:tabs>
          <w:tab w:val="left" w:pos="567"/>
        </w:tabs>
        <w:ind w:left="426" w:hanging="568"/>
        <w:jc w:val="both"/>
        <w:rPr>
          <w:rFonts w:eastAsia="Calibri"/>
          <w:sz w:val="22"/>
          <w:szCs w:val="22"/>
        </w:rPr>
      </w:pPr>
      <w:r w:rsidRPr="00780577">
        <w:rPr>
          <w:rFonts w:eastAsia="Calibri"/>
          <w:sz w:val="22"/>
          <w:szCs w:val="22"/>
        </w:rPr>
        <w:t>Режим работы с использованием строительных механизмов и инструмента должен соответствовать требованиям нормативных актов, действующих на территории региона.</w:t>
      </w:r>
    </w:p>
    <w:p w14:paraId="1860E3C2" w14:textId="109142C6" w:rsidR="0073190C" w:rsidRPr="00780577" w:rsidRDefault="00A52CC6" w:rsidP="00480B3B">
      <w:pPr>
        <w:pStyle w:val="a5"/>
        <w:widowControl w:val="0"/>
        <w:numPr>
          <w:ilvl w:val="1"/>
          <w:numId w:val="38"/>
        </w:numPr>
        <w:tabs>
          <w:tab w:val="left" w:pos="567"/>
          <w:tab w:val="left" w:pos="709"/>
        </w:tabs>
        <w:ind w:left="426" w:hanging="568"/>
        <w:contextualSpacing w:val="0"/>
        <w:jc w:val="both"/>
        <w:rPr>
          <w:sz w:val="22"/>
          <w:szCs w:val="22"/>
        </w:rPr>
      </w:pPr>
      <w:r w:rsidRPr="00780577">
        <w:rPr>
          <w:sz w:val="22"/>
          <w:szCs w:val="22"/>
        </w:rPr>
        <w:t xml:space="preserve">Точки подключения к сетям временного электроснабжения строительной площадки предоставляет </w:t>
      </w:r>
      <w:r w:rsidR="00953787" w:rsidRPr="00780577">
        <w:rPr>
          <w:sz w:val="22"/>
          <w:szCs w:val="22"/>
        </w:rPr>
        <w:t>Генподрядчик</w:t>
      </w:r>
      <w:r w:rsidRPr="00780577">
        <w:rPr>
          <w:sz w:val="22"/>
          <w:szCs w:val="22"/>
        </w:rPr>
        <w:t xml:space="preserve">. Подрядчик возмещает </w:t>
      </w:r>
      <w:r w:rsidR="00953787" w:rsidRPr="00780577">
        <w:rPr>
          <w:sz w:val="22"/>
          <w:szCs w:val="22"/>
        </w:rPr>
        <w:t>Генподрядчик</w:t>
      </w:r>
      <w:r w:rsidRPr="00780577">
        <w:rPr>
          <w:sz w:val="22"/>
          <w:szCs w:val="22"/>
        </w:rPr>
        <w:t xml:space="preserve">у расходы на потребляемую электроэнергию в соответствии с показаниями устанавливаемого Подрядчиком счетчика потребляемой электроэнергии. Проект временного электроснабжения согласовывается с </w:t>
      </w:r>
      <w:r w:rsidR="00953787" w:rsidRPr="00780577">
        <w:rPr>
          <w:sz w:val="22"/>
          <w:szCs w:val="22"/>
        </w:rPr>
        <w:t>Генподрядчик</w:t>
      </w:r>
      <w:r w:rsidRPr="00780577">
        <w:rPr>
          <w:sz w:val="22"/>
          <w:szCs w:val="22"/>
        </w:rPr>
        <w:t>ом.</w:t>
      </w:r>
    </w:p>
    <w:p w14:paraId="4FD27AB4" w14:textId="4A951176" w:rsidR="00011C29" w:rsidRPr="00780577" w:rsidRDefault="00B04398" w:rsidP="00B04398">
      <w:pPr>
        <w:pStyle w:val="a5"/>
        <w:widowControl w:val="0"/>
        <w:numPr>
          <w:ilvl w:val="1"/>
          <w:numId w:val="38"/>
        </w:numPr>
        <w:tabs>
          <w:tab w:val="left" w:pos="709"/>
        </w:tabs>
        <w:ind w:left="426" w:hanging="568"/>
        <w:contextualSpacing w:val="0"/>
        <w:jc w:val="both"/>
        <w:rPr>
          <w:sz w:val="22"/>
          <w:szCs w:val="22"/>
        </w:rPr>
      </w:pPr>
      <w:r w:rsidRPr="00780577">
        <w:rPr>
          <w:sz w:val="22"/>
          <w:szCs w:val="22"/>
        </w:rPr>
        <w:t xml:space="preserve">Подрядчик обязан самостоятельно и за свой счет обеспечивать водоснабжение для нужд строительства и других собственных нужд. Подрядчик обязан обеспечивать сотрудников питьевой водой. </w:t>
      </w:r>
    </w:p>
    <w:p w14:paraId="4B9559AA" w14:textId="4361656F" w:rsidR="00A52CC6" w:rsidRPr="00780577" w:rsidRDefault="00A52CC6" w:rsidP="00480B3B">
      <w:pPr>
        <w:pStyle w:val="a5"/>
        <w:widowControl w:val="0"/>
        <w:numPr>
          <w:ilvl w:val="1"/>
          <w:numId w:val="38"/>
        </w:numPr>
        <w:tabs>
          <w:tab w:val="left" w:pos="567"/>
          <w:tab w:val="left" w:pos="709"/>
        </w:tabs>
        <w:ind w:left="426" w:hanging="568"/>
        <w:contextualSpacing w:val="0"/>
        <w:jc w:val="both"/>
        <w:rPr>
          <w:sz w:val="22"/>
          <w:szCs w:val="22"/>
        </w:rPr>
      </w:pPr>
      <w:r w:rsidRPr="00780577">
        <w:rPr>
          <w:rFonts w:eastAsia="Calibri"/>
          <w:sz w:val="22"/>
          <w:szCs w:val="22"/>
        </w:rPr>
        <w:t>Подрядчик обязан обеспечить мойку колес транспорта, обслуживающего Подрядчика, при выезде с территории стройплощадки.</w:t>
      </w:r>
      <w:r w:rsidRPr="00780577">
        <w:rPr>
          <w:sz w:val="22"/>
          <w:szCs w:val="22"/>
        </w:rPr>
        <w:t xml:space="preserve"> Подрядчик должен предусмотреть дополнительное подключение и мойку колес аппаратом высокого давления типа </w:t>
      </w:r>
      <w:proofErr w:type="spellStart"/>
      <w:r w:rsidRPr="00780577">
        <w:rPr>
          <w:sz w:val="22"/>
          <w:szCs w:val="22"/>
          <w:lang w:val="en-US"/>
        </w:rPr>
        <w:t>Karcher</w:t>
      </w:r>
      <w:proofErr w:type="spellEnd"/>
      <w:r w:rsidRPr="00780577">
        <w:rPr>
          <w:sz w:val="22"/>
          <w:szCs w:val="22"/>
        </w:rPr>
        <w:t xml:space="preserve"> (входит в стоимость работ Подрядчика). </w:t>
      </w:r>
      <w:r w:rsidRPr="00780577">
        <w:rPr>
          <w:rFonts w:eastAsia="Calibri"/>
          <w:sz w:val="22"/>
          <w:szCs w:val="22"/>
        </w:rPr>
        <w:t xml:space="preserve">На период производства работ </w:t>
      </w:r>
      <w:r w:rsidR="00953787" w:rsidRPr="00780577">
        <w:rPr>
          <w:rFonts w:eastAsia="Calibri"/>
          <w:sz w:val="22"/>
          <w:szCs w:val="22"/>
        </w:rPr>
        <w:t>Генподрядчик</w:t>
      </w:r>
      <w:r w:rsidRPr="00780577">
        <w:rPr>
          <w:rFonts w:eastAsia="Calibri"/>
          <w:sz w:val="22"/>
          <w:szCs w:val="22"/>
        </w:rPr>
        <w:t xml:space="preserve"> передает во временную эксплуатацию по акту Подрядчику пост мойки колес -2 </w:t>
      </w:r>
      <w:proofErr w:type="spellStart"/>
      <w:r w:rsidRPr="00780577">
        <w:rPr>
          <w:rFonts w:eastAsia="Calibri"/>
          <w:sz w:val="22"/>
          <w:szCs w:val="22"/>
        </w:rPr>
        <w:t>шт</w:t>
      </w:r>
      <w:proofErr w:type="spellEnd"/>
      <w:r w:rsidRPr="00780577">
        <w:rPr>
          <w:rFonts w:eastAsia="Calibri"/>
          <w:sz w:val="22"/>
          <w:szCs w:val="22"/>
        </w:rPr>
        <w:t>, а Подрядчик принимает, эксплуатирует, в случае поломки ремонтирует, несет ответственность за ежедневную ее чистку и вынос грязи, грунта за пределы строительной площадки.</w:t>
      </w:r>
    </w:p>
    <w:p w14:paraId="3B9DB5DC" w14:textId="20033478" w:rsidR="00A52CC6" w:rsidRPr="00780577" w:rsidRDefault="00A52CC6" w:rsidP="00480B3B">
      <w:pPr>
        <w:pStyle w:val="a5"/>
        <w:numPr>
          <w:ilvl w:val="1"/>
          <w:numId w:val="38"/>
        </w:numPr>
        <w:tabs>
          <w:tab w:val="left" w:pos="567"/>
        </w:tabs>
        <w:ind w:left="426" w:hanging="568"/>
        <w:jc w:val="both"/>
        <w:rPr>
          <w:rFonts w:eastAsia="Calibri"/>
          <w:sz w:val="22"/>
          <w:szCs w:val="22"/>
        </w:rPr>
      </w:pPr>
      <w:r w:rsidRPr="00780577">
        <w:rPr>
          <w:rFonts w:eastAsia="Calibri"/>
          <w:sz w:val="22"/>
          <w:szCs w:val="22"/>
        </w:rPr>
        <w:lastRenderedPageBreak/>
        <w:t>Бытовые помещения и биотуалеты для рабочих и ИТР Подрядчика обеспечивает Подрядчик. Обслуживание биотуалетов для рабочих и ИТР обеспечивает Подрядчик.</w:t>
      </w:r>
    </w:p>
    <w:p w14:paraId="2C56905D" w14:textId="77777777" w:rsidR="00A52CC6" w:rsidRPr="00780577" w:rsidRDefault="00A52CC6" w:rsidP="00480B3B">
      <w:pPr>
        <w:pStyle w:val="a5"/>
        <w:numPr>
          <w:ilvl w:val="1"/>
          <w:numId w:val="38"/>
        </w:numPr>
        <w:tabs>
          <w:tab w:val="left" w:pos="567"/>
        </w:tabs>
        <w:ind w:left="426" w:hanging="568"/>
        <w:jc w:val="both"/>
        <w:rPr>
          <w:rFonts w:eastAsia="Calibri"/>
          <w:sz w:val="22"/>
          <w:szCs w:val="22"/>
        </w:rPr>
      </w:pPr>
      <w:r w:rsidRPr="00780577">
        <w:rPr>
          <w:rFonts w:eastAsia="Calibri"/>
          <w:sz w:val="22"/>
          <w:szCs w:val="22"/>
        </w:rPr>
        <w:t xml:space="preserve">Подрядчик обязан использовать модульные бытовые помещения для рабочих и ИТР контейнерного типа с возможностью </w:t>
      </w:r>
      <w:proofErr w:type="spellStart"/>
      <w:r w:rsidRPr="00780577">
        <w:rPr>
          <w:rFonts w:eastAsia="Calibri"/>
          <w:sz w:val="22"/>
          <w:szCs w:val="22"/>
        </w:rPr>
        <w:t>штабелирования</w:t>
      </w:r>
      <w:proofErr w:type="spellEnd"/>
      <w:r w:rsidRPr="00780577">
        <w:rPr>
          <w:rFonts w:eastAsia="Calibri"/>
          <w:sz w:val="22"/>
          <w:szCs w:val="22"/>
        </w:rPr>
        <w:t xml:space="preserve">. Бытовые помещения должны быть без видимых повреждений и загрязнения и должны соответствовать стандарту оформления строительных площадок </w:t>
      </w:r>
      <w:proofErr w:type="spellStart"/>
      <w:r w:rsidRPr="00780577">
        <w:rPr>
          <w:rFonts w:eastAsia="Calibri"/>
          <w:sz w:val="22"/>
          <w:szCs w:val="22"/>
          <w:lang w:val="en-US"/>
        </w:rPr>
        <w:t>Glorax</w:t>
      </w:r>
      <w:proofErr w:type="spellEnd"/>
      <w:r w:rsidRPr="00780577">
        <w:rPr>
          <w:rFonts w:eastAsia="Calibri"/>
          <w:sz w:val="22"/>
          <w:szCs w:val="22"/>
        </w:rPr>
        <w:t xml:space="preserve">, с наружными стенами синего цвета «ультрамарин» </w:t>
      </w:r>
      <w:r w:rsidRPr="00780577">
        <w:rPr>
          <w:rFonts w:eastAsia="Calibri"/>
          <w:sz w:val="22"/>
          <w:szCs w:val="22"/>
          <w:lang w:val="en-US"/>
        </w:rPr>
        <w:t>RAL</w:t>
      </w:r>
      <w:r w:rsidRPr="00780577">
        <w:rPr>
          <w:rFonts w:eastAsia="Calibri"/>
          <w:sz w:val="22"/>
          <w:szCs w:val="22"/>
        </w:rPr>
        <w:t xml:space="preserve"> 5002. Вагон-бытовка должна соответствовать Техническим условиям по электрическому освещению и силовому электрооборудованию (см. Приложением №1,2 к настоящему Техническому заданию).</w:t>
      </w:r>
    </w:p>
    <w:p w14:paraId="0FED18A7" w14:textId="77777777" w:rsidR="00A52CC6" w:rsidRPr="00780577" w:rsidRDefault="00A52CC6" w:rsidP="00480B3B">
      <w:pPr>
        <w:pStyle w:val="a5"/>
        <w:numPr>
          <w:ilvl w:val="1"/>
          <w:numId w:val="38"/>
        </w:numPr>
        <w:tabs>
          <w:tab w:val="left" w:pos="567"/>
        </w:tabs>
        <w:ind w:left="426" w:hanging="568"/>
        <w:jc w:val="both"/>
        <w:rPr>
          <w:rFonts w:eastAsia="Calibri"/>
          <w:bCs/>
          <w:sz w:val="22"/>
          <w:szCs w:val="22"/>
        </w:rPr>
      </w:pPr>
      <w:r w:rsidRPr="00780577">
        <w:rPr>
          <w:rFonts w:eastAsia="Calibri"/>
          <w:bCs/>
          <w:sz w:val="22"/>
          <w:szCs w:val="22"/>
        </w:rPr>
        <w:t xml:space="preserve"> Подрядчик обязан установить во все бытовые и складские помещения датчики автономной пожарной сигнализации и модули автономного пожаротушения типа «Буран», в количестве, рассчитанном исходя из площади помещения.</w:t>
      </w:r>
    </w:p>
    <w:p w14:paraId="15D7827B" w14:textId="77777777" w:rsidR="00A52CC6" w:rsidRPr="00780577" w:rsidRDefault="00A52CC6" w:rsidP="00480B3B">
      <w:pPr>
        <w:pStyle w:val="a5"/>
        <w:numPr>
          <w:ilvl w:val="1"/>
          <w:numId w:val="38"/>
        </w:numPr>
        <w:tabs>
          <w:tab w:val="left" w:pos="567"/>
        </w:tabs>
        <w:ind w:left="426" w:hanging="568"/>
        <w:jc w:val="both"/>
        <w:rPr>
          <w:rFonts w:eastAsia="Calibri"/>
          <w:sz w:val="22"/>
          <w:szCs w:val="22"/>
        </w:rPr>
      </w:pPr>
      <w:r w:rsidRPr="00780577">
        <w:rPr>
          <w:rFonts w:eastAsia="Calibri"/>
          <w:sz w:val="22"/>
          <w:szCs w:val="22"/>
        </w:rPr>
        <w:t>Проживание на территории строительной площадке ЗАПРЕЩЕНО.</w:t>
      </w:r>
    </w:p>
    <w:p w14:paraId="07B56AED" w14:textId="77777777" w:rsidR="00A52CC6" w:rsidRPr="00780577" w:rsidRDefault="00A52CC6" w:rsidP="00480B3B">
      <w:pPr>
        <w:pStyle w:val="a5"/>
        <w:numPr>
          <w:ilvl w:val="1"/>
          <w:numId w:val="38"/>
        </w:numPr>
        <w:tabs>
          <w:tab w:val="left" w:pos="567"/>
        </w:tabs>
        <w:ind w:left="426" w:hanging="568"/>
        <w:jc w:val="both"/>
        <w:rPr>
          <w:rFonts w:eastAsia="Calibri"/>
          <w:sz w:val="22"/>
          <w:szCs w:val="22"/>
        </w:rPr>
      </w:pPr>
      <w:r w:rsidRPr="00780577">
        <w:rPr>
          <w:rFonts w:eastAsia="Calibri"/>
          <w:sz w:val="22"/>
          <w:szCs w:val="22"/>
        </w:rPr>
        <w:t xml:space="preserve">Приготовление пищи на строительной площадке ЗАПРЕЩЕНО, </w:t>
      </w:r>
      <w:r w:rsidRPr="00780577">
        <w:rPr>
          <w:sz w:val="22"/>
          <w:szCs w:val="22"/>
        </w:rPr>
        <w:t>допускается только устройство специально оборудованных согласно ТУ столовых для разогрева и приема пищи (см. Приложение №2 к Техническому заданию).</w:t>
      </w:r>
    </w:p>
    <w:p w14:paraId="55D3A917" w14:textId="77777777" w:rsidR="00A52CC6" w:rsidRPr="00780577" w:rsidRDefault="00A52CC6" w:rsidP="00480B3B">
      <w:pPr>
        <w:pStyle w:val="a5"/>
        <w:numPr>
          <w:ilvl w:val="1"/>
          <w:numId w:val="38"/>
        </w:numPr>
        <w:tabs>
          <w:tab w:val="left" w:pos="567"/>
        </w:tabs>
        <w:ind w:left="426" w:hanging="568"/>
        <w:jc w:val="both"/>
        <w:rPr>
          <w:rFonts w:eastAsia="Calibri"/>
          <w:sz w:val="22"/>
          <w:szCs w:val="22"/>
        </w:rPr>
      </w:pPr>
      <w:r w:rsidRPr="00780577">
        <w:rPr>
          <w:rFonts w:eastAsia="Calibri"/>
          <w:sz w:val="22"/>
          <w:szCs w:val="22"/>
        </w:rPr>
        <w:t xml:space="preserve">Для обогрева вагон-бытовок Подрядчик обязан использовать </w:t>
      </w:r>
      <w:r w:rsidRPr="00780577">
        <w:rPr>
          <w:sz w:val="22"/>
          <w:szCs w:val="22"/>
        </w:rPr>
        <w:t>пожаробезопасные регистры отопления с тэном либо инфракрасные обогреватели потолочной установки (см. Приложение №3 к Техническому заданию).</w:t>
      </w:r>
    </w:p>
    <w:p w14:paraId="340AAA87" w14:textId="27409FB6" w:rsidR="00A52CC6" w:rsidRPr="00780577" w:rsidRDefault="00A52CC6" w:rsidP="00480B3B">
      <w:pPr>
        <w:pStyle w:val="a5"/>
        <w:numPr>
          <w:ilvl w:val="1"/>
          <w:numId w:val="38"/>
        </w:numPr>
        <w:tabs>
          <w:tab w:val="left" w:pos="567"/>
        </w:tabs>
        <w:ind w:left="426" w:hanging="568"/>
        <w:jc w:val="both"/>
        <w:rPr>
          <w:rFonts w:eastAsia="Calibri"/>
          <w:sz w:val="22"/>
          <w:szCs w:val="22"/>
        </w:rPr>
      </w:pPr>
      <w:r w:rsidRPr="00780577">
        <w:rPr>
          <w:rFonts w:eastAsia="Calibri"/>
          <w:sz w:val="22"/>
          <w:szCs w:val="22"/>
        </w:rPr>
        <w:t xml:space="preserve">Уборку, погрузку и вывоз технологического и хоз.-бытового мусора обеспечивает Подрядчик. Подрядчик устанавливает за свой счет и осуществляет за свой счет вывоз контейнера для строительного мусора и контейнера для хоз.-бытового мусора (в бытовом городке). Складирование строительного мусора на территории запрещено. Подрядчик ежедневно в конце рабочего дня осуществляет уборку мусора в свой контейнер. При неисполнении Подрядчиком обязательств по уборке, погрузке и вывозу технологического и хоз.-бытового мусора, </w:t>
      </w:r>
      <w:r w:rsidR="00953787" w:rsidRPr="00780577">
        <w:rPr>
          <w:sz w:val="22"/>
          <w:szCs w:val="22"/>
        </w:rPr>
        <w:t>Генподрядчик</w:t>
      </w:r>
      <w:r w:rsidRPr="00780577">
        <w:rPr>
          <w:sz w:val="22"/>
          <w:szCs w:val="22"/>
        </w:rPr>
        <w:t xml:space="preserve"> выполняет эти обязательства собственными силами или иными лицами, Подрядчик обязан компенсировать </w:t>
      </w:r>
      <w:r w:rsidR="00953787" w:rsidRPr="00780577">
        <w:rPr>
          <w:sz w:val="22"/>
          <w:szCs w:val="22"/>
        </w:rPr>
        <w:t>Генподрядчик</w:t>
      </w:r>
      <w:r w:rsidRPr="00780577">
        <w:rPr>
          <w:sz w:val="22"/>
          <w:szCs w:val="22"/>
        </w:rPr>
        <w:t xml:space="preserve">у понесенные затраты. </w:t>
      </w:r>
    </w:p>
    <w:p w14:paraId="183CC859" w14:textId="77777777" w:rsidR="00A52CC6" w:rsidRPr="00780577" w:rsidRDefault="00A52CC6" w:rsidP="00480B3B">
      <w:pPr>
        <w:pStyle w:val="a5"/>
        <w:numPr>
          <w:ilvl w:val="1"/>
          <w:numId w:val="38"/>
        </w:numPr>
        <w:tabs>
          <w:tab w:val="left" w:pos="567"/>
        </w:tabs>
        <w:ind w:left="426" w:hanging="568"/>
        <w:contextualSpacing w:val="0"/>
        <w:jc w:val="both"/>
        <w:rPr>
          <w:rFonts w:eastAsia="Calibri"/>
          <w:sz w:val="22"/>
          <w:szCs w:val="22"/>
        </w:rPr>
      </w:pPr>
      <w:r w:rsidRPr="00780577">
        <w:rPr>
          <w:sz w:val="22"/>
          <w:szCs w:val="22"/>
        </w:rPr>
        <w:t>Подрядчик обязан обеспечить ежедневное поддержание чистоты и порядка на рабочих местах, в бытовом городке и на строительной площадке.</w:t>
      </w:r>
    </w:p>
    <w:p w14:paraId="6EDEC6DC" w14:textId="10124125" w:rsidR="00A52CC6" w:rsidRPr="00780577" w:rsidRDefault="00A52CC6" w:rsidP="00480B3B">
      <w:pPr>
        <w:pStyle w:val="a5"/>
        <w:numPr>
          <w:ilvl w:val="1"/>
          <w:numId w:val="38"/>
        </w:numPr>
        <w:tabs>
          <w:tab w:val="left" w:pos="567"/>
        </w:tabs>
        <w:spacing w:after="240"/>
        <w:ind w:left="426" w:hanging="568"/>
        <w:jc w:val="both"/>
        <w:rPr>
          <w:rFonts w:eastAsia="Calibri"/>
          <w:bCs/>
          <w:sz w:val="22"/>
          <w:szCs w:val="22"/>
        </w:rPr>
      </w:pPr>
      <w:bookmarkStart w:id="26" w:name="_Hlk153736656"/>
      <w:bookmarkStart w:id="27" w:name="_Hlk153734191"/>
      <w:bookmarkStart w:id="28" w:name="_Hlk153735009"/>
      <w:r w:rsidRPr="00780577">
        <w:rPr>
          <w:rFonts w:eastAsia="Calibri"/>
          <w:bCs/>
          <w:sz w:val="22"/>
          <w:szCs w:val="22"/>
        </w:rPr>
        <w:t xml:space="preserve">В обязанности Подрядчика входит предоставление ежедневных отчетов о выполненных работах ответственному производителю работ </w:t>
      </w:r>
      <w:r w:rsidR="00953787" w:rsidRPr="00780577">
        <w:rPr>
          <w:rFonts w:eastAsia="Calibri"/>
          <w:bCs/>
          <w:sz w:val="22"/>
          <w:szCs w:val="22"/>
        </w:rPr>
        <w:t>Генподрядчик</w:t>
      </w:r>
      <w:r w:rsidRPr="00780577">
        <w:rPr>
          <w:rFonts w:eastAsia="Calibri"/>
          <w:bCs/>
          <w:sz w:val="22"/>
          <w:szCs w:val="22"/>
        </w:rPr>
        <w:t xml:space="preserve">а. </w:t>
      </w:r>
      <w:r w:rsidRPr="00780577">
        <w:rPr>
          <w:bCs/>
          <w:sz w:val="22"/>
          <w:szCs w:val="22"/>
        </w:rPr>
        <w:t>Подрядчик несет ответственность за правильность подсчета и предоставление сведений о выполненных объемах рабо</w:t>
      </w:r>
      <w:bookmarkEnd w:id="26"/>
      <w:r w:rsidRPr="00780577">
        <w:rPr>
          <w:bCs/>
          <w:sz w:val="22"/>
          <w:szCs w:val="22"/>
        </w:rPr>
        <w:t>т</w:t>
      </w:r>
      <w:bookmarkEnd w:id="27"/>
      <w:r w:rsidRPr="00780577">
        <w:rPr>
          <w:bCs/>
          <w:sz w:val="22"/>
          <w:szCs w:val="22"/>
        </w:rPr>
        <w:t>.</w:t>
      </w:r>
    </w:p>
    <w:bookmarkEnd w:id="28"/>
    <w:p w14:paraId="737FDF87" w14:textId="425B1237" w:rsidR="00A52CC6" w:rsidRPr="00780577" w:rsidRDefault="00A52CC6" w:rsidP="00480B3B">
      <w:pPr>
        <w:pStyle w:val="a5"/>
        <w:numPr>
          <w:ilvl w:val="1"/>
          <w:numId w:val="38"/>
        </w:numPr>
        <w:tabs>
          <w:tab w:val="left" w:pos="567"/>
        </w:tabs>
        <w:spacing w:after="240"/>
        <w:ind w:left="426" w:hanging="568"/>
        <w:jc w:val="both"/>
        <w:rPr>
          <w:rFonts w:eastAsia="Calibri"/>
          <w:sz w:val="22"/>
          <w:szCs w:val="22"/>
        </w:rPr>
      </w:pPr>
      <w:r w:rsidRPr="00780577">
        <w:rPr>
          <w:rFonts w:eastAsia="Calibri"/>
          <w:sz w:val="22"/>
          <w:szCs w:val="22"/>
        </w:rPr>
        <w:t xml:space="preserve">Подрядчик </w:t>
      </w:r>
      <w:r w:rsidR="00750457" w:rsidRPr="00780577">
        <w:rPr>
          <w:rFonts w:eastAsia="Calibri"/>
          <w:sz w:val="22"/>
          <w:szCs w:val="22"/>
        </w:rPr>
        <w:t xml:space="preserve">обязан </w:t>
      </w:r>
      <w:r w:rsidRPr="00780577">
        <w:rPr>
          <w:rFonts w:eastAsia="Calibri"/>
          <w:bCs/>
          <w:sz w:val="22"/>
          <w:szCs w:val="22"/>
          <w:lang w:eastAsia="en-US"/>
        </w:rPr>
        <w:t>использовать программное обеспечение (программа для ЭВМ) «</w:t>
      </w:r>
      <w:proofErr w:type="spellStart"/>
      <w:r w:rsidRPr="00780577">
        <w:rPr>
          <w:rFonts w:eastAsia="Calibri"/>
          <w:bCs/>
          <w:sz w:val="22"/>
          <w:szCs w:val="22"/>
          <w:lang w:eastAsia="en-US"/>
        </w:rPr>
        <w:t>ПланРадар</w:t>
      </w:r>
      <w:proofErr w:type="spellEnd"/>
      <w:r w:rsidRPr="00780577">
        <w:rPr>
          <w:rFonts w:eastAsia="Calibri"/>
          <w:bCs/>
          <w:sz w:val="22"/>
          <w:szCs w:val="22"/>
          <w:lang w:eastAsia="en-US"/>
        </w:rPr>
        <w:t>» (</w:t>
      </w:r>
      <w:proofErr w:type="spellStart"/>
      <w:r w:rsidRPr="00780577">
        <w:rPr>
          <w:rFonts w:eastAsia="Calibri"/>
          <w:bCs/>
          <w:sz w:val="22"/>
          <w:szCs w:val="22"/>
          <w:lang w:eastAsia="en-US"/>
        </w:rPr>
        <w:t>PlanRadar</w:t>
      </w:r>
      <w:proofErr w:type="spellEnd"/>
      <w:r w:rsidRPr="00780577">
        <w:rPr>
          <w:rFonts w:eastAsia="Calibri"/>
          <w:bCs/>
          <w:sz w:val="22"/>
          <w:szCs w:val="22"/>
          <w:lang w:eastAsia="en-US"/>
        </w:rPr>
        <w:t>)</w:t>
      </w:r>
      <w:r w:rsidRPr="00780577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780577">
        <w:rPr>
          <w:rFonts w:eastAsia="Calibri"/>
          <w:sz w:val="22"/>
          <w:szCs w:val="22"/>
          <w:lang w:eastAsia="en-US"/>
        </w:rPr>
        <w:t>для обмена информацией в процессе выявления и устранения Недостатков (дефектов) Работ</w:t>
      </w:r>
      <w:r w:rsidRPr="00780577">
        <w:rPr>
          <w:rFonts w:eastAsia="Calibri"/>
          <w:sz w:val="22"/>
          <w:szCs w:val="22"/>
        </w:rPr>
        <w:t xml:space="preserve">. </w:t>
      </w:r>
      <w:r w:rsidRPr="00780577">
        <w:rPr>
          <w:rFonts w:eastAsia="Calibri"/>
          <w:sz w:val="22"/>
          <w:szCs w:val="22"/>
          <w:lang w:eastAsia="en-US"/>
        </w:rPr>
        <w:t xml:space="preserve">В случае выявления Недостатков (дефектов) представитель </w:t>
      </w:r>
      <w:r w:rsidR="00953787" w:rsidRPr="00780577">
        <w:rPr>
          <w:rFonts w:eastAsia="Calibri"/>
          <w:sz w:val="22"/>
          <w:szCs w:val="22"/>
          <w:lang w:eastAsia="en-US"/>
        </w:rPr>
        <w:t>Генподрядчик</w:t>
      </w:r>
      <w:r w:rsidRPr="00780577">
        <w:rPr>
          <w:rFonts w:eastAsia="Calibri"/>
          <w:sz w:val="22"/>
          <w:szCs w:val="22"/>
          <w:lang w:eastAsia="en-US"/>
        </w:rPr>
        <w:t xml:space="preserve">а выставляет (передает) посредством ПО </w:t>
      </w:r>
      <w:r w:rsidRPr="00780577">
        <w:rPr>
          <w:rFonts w:eastAsia="Calibri"/>
          <w:bCs/>
          <w:sz w:val="22"/>
          <w:szCs w:val="22"/>
          <w:lang w:eastAsia="en-US"/>
        </w:rPr>
        <w:t>«</w:t>
      </w:r>
      <w:proofErr w:type="spellStart"/>
      <w:r w:rsidRPr="00780577">
        <w:rPr>
          <w:rFonts w:eastAsia="Calibri"/>
          <w:bCs/>
          <w:sz w:val="22"/>
          <w:szCs w:val="22"/>
          <w:lang w:eastAsia="en-US"/>
        </w:rPr>
        <w:t>ПланРадар</w:t>
      </w:r>
      <w:proofErr w:type="spellEnd"/>
      <w:r w:rsidRPr="00780577">
        <w:rPr>
          <w:rFonts w:eastAsia="Calibri"/>
          <w:bCs/>
          <w:sz w:val="22"/>
          <w:szCs w:val="22"/>
          <w:lang w:eastAsia="en-US"/>
        </w:rPr>
        <w:t>» (</w:t>
      </w:r>
      <w:proofErr w:type="spellStart"/>
      <w:r w:rsidRPr="00780577">
        <w:rPr>
          <w:rFonts w:eastAsia="Calibri"/>
          <w:bCs/>
          <w:sz w:val="22"/>
          <w:szCs w:val="22"/>
          <w:lang w:eastAsia="en-US"/>
        </w:rPr>
        <w:t>PlanRadar</w:t>
      </w:r>
      <w:proofErr w:type="spellEnd"/>
      <w:r w:rsidRPr="00780577">
        <w:rPr>
          <w:rFonts w:eastAsia="Calibri"/>
          <w:bCs/>
          <w:sz w:val="22"/>
          <w:szCs w:val="22"/>
          <w:lang w:eastAsia="en-US"/>
        </w:rPr>
        <w:t>)</w:t>
      </w:r>
      <w:r w:rsidRPr="00780577">
        <w:rPr>
          <w:rFonts w:eastAsia="Calibri"/>
          <w:sz w:val="22"/>
          <w:szCs w:val="22"/>
          <w:lang w:eastAsia="en-US"/>
        </w:rPr>
        <w:t xml:space="preserve"> представителю Подрядчика задачу [требование об устранении Недостатков (дефектов)], которую Подрядчик обязан выполнить в установленный срок. В случае не устранения Подрядчиком Недостатков (дефектов), а равно в случае нарушения срока их устранения, по задачам, выставленным посредством ПО </w:t>
      </w:r>
      <w:r w:rsidRPr="00780577">
        <w:rPr>
          <w:rFonts w:eastAsia="Calibri"/>
          <w:bCs/>
          <w:sz w:val="22"/>
          <w:szCs w:val="22"/>
          <w:lang w:eastAsia="en-US"/>
        </w:rPr>
        <w:t>«</w:t>
      </w:r>
      <w:proofErr w:type="spellStart"/>
      <w:r w:rsidRPr="00780577">
        <w:rPr>
          <w:rFonts w:eastAsia="Calibri"/>
          <w:bCs/>
          <w:sz w:val="22"/>
          <w:szCs w:val="22"/>
          <w:lang w:eastAsia="en-US"/>
        </w:rPr>
        <w:t>ПланРадар</w:t>
      </w:r>
      <w:proofErr w:type="spellEnd"/>
      <w:r w:rsidRPr="00780577">
        <w:rPr>
          <w:rFonts w:eastAsia="Calibri"/>
          <w:bCs/>
          <w:sz w:val="22"/>
          <w:szCs w:val="22"/>
          <w:lang w:eastAsia="en-US"/>
        </w:rPr>
        <w:t>» (</w:t>
      </w:r>
      <w:proofErr w:type="spellStart"/>
      <w:r w:rsidRPr="00780577">
        <w:rPr>
          <w:rFonts w:eastAsia="Calibri"/>
          <w:bCs/>
          <w:sz w:val="22"/>
          <w:szCs w:val="22"/>
          <w:lang w:eastAsia="en-US"/>
        </w:rPr>
        <w:t>PlanRadar</w:t>
      </w:r>
      <w:proofErr w:type="spellEnd"/>
      <w:r w:rsidRPr="00780577">
        <w:rPr>
          <w:rFonts w:eastAsia="Calibri"/>
          <w:bCs/>
          <w:sz w:val="22"/>
          <w:szCs w:val="22"/>
          <w:lang w:eastAsia="en-US"/>
        </w:rPr>
        <w:t>)</w:t>
      </w:r>
      <w:r w:rsidRPr="00780577">
        <w:rPr>
          <w:rFonts w:eastAsia="Calibri"/>
          <w:sz w:val="22"/>
          <w:szCs w:val="22"/>
          <w:lang w:eastAsia="en-US"/>
        </w:rPr>
        <w:t xml:space="preserve">, Подрядчик несет ответственность аналогичную ответственности Подрядчика, установленной Договором, в случае неисполнения/ненадлежащего исполнения Подрядчиком предписаний, требований и иных указаний </w:t>
      </w:r>
      <w:r w:rsidR="00953787" w:rsidRPr="00780577">
        <w:rPr>
          <w:rFonts w:eastAsia="Calibri"/>
          <w:sz w:val="22"/>
          <w:szCs w:val="22"/>
          <w:lang w:eastAsia="en-US"/>
        </w:rPr>
        <w:t>Генподрядчик</w:t>
      </w:r>
      <w:r w:rsidRPr="00780577">
        <w:rPr>
          <w:rFonts w:eastAsia="Calibri"/>
          <w:sz w:val="22"/>
          <w:szCs w:val="22"/>
          <w:lang w:eastAsia="en-US"/>
        </w:rPr>
        <w:t>а, в установленный срок, не устранения и/или ненадлежащего устранения Подрядчиком недостатков(дефектов)</w:t>
      </w:r>
      <w:r w:rsidRPr="0078057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80577">
        <w:rPr>
          <w:rFonts w:eastAsia="Calibri"/>
          <w:sz w:val="22"/>
          <w:szCs w:val="22"/>
          <w:lang w:eastAsia="en-US"/>
        </w:rPr>
        <w:t>отмеченных в дефектной ведомости или ином документе, составляемом при приемке Работ,</w:t>
      </w:r>
      <w:r w:rsidRPr="0078057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80577">
        <w:rPr>
          <w:rFonts w:eastAsia="Calibri"/>
          <w:sz w:val="22"/>
          <w:szCs w:val="22"/>
          <w:lang w:eastAsia="en-US"/>
        </w:rPr>
        <w:t>либо при проведении контроля качества выполняемых Работ, либо выявленных в период гарантийного срока.</w:t>
      </w:r>
    </w:p>
    <w:p w14:paraId="0BAF36C2" w14:textId="07DF4510" w:rsidR="00A52CC6" w:rsidRPr="00780577" w:rsidRDefault="00A52CC6" w:rsidP="00480B3B">
      <w:pPr>
        <w:pStyle w:val="a5"/>
        <w:numPr>
          <w:ilvl w:val="1"/>
          <w:numId w:val="38"/>
        </w:numPr>
        <w:tabs>
          <w:tab w:val="left" w:pos="567"/>
        </w:tabs>
        <w:spacing w:after="240"/>
        <w:ind w:left="426" w:hanging="568"/>
        <w:jc w:val="both"/>
        <w:rPr>
          <w:rFonts w:eastAsia="Calibri"/>
          <w:sz w:val="22"/>
          <w:szCs w:val="22"/>
        </w:rPr>
      </w:pPr>
      <w:r w:rsidRPr="00780577">
        <w:rPr>
          <w:sz w:val="22"/>
          <w:szCs w:val="22"/>
        </w:rPr>
        <w:t xml:space="preserve">Подрядчик обязан предоставлять </w:t>
      </w:r>
      <w:r w:rsidR="00953787" w:rsidRPr="00780577">
        <w:rPr>
          <w:sz w:val="22"/>
          <w:szCs w:val="22"/>
        </w:rPr>
        <w:t>Генподрядчик</w:t>
      </w:r>
      <w:r w:rsidRPr="00780577">
        <w:rPr>
          <w:sz w:val="22"/>
          <w:szCs w:val="22"/>
        </w:rPr>
        <w:t>у по первому требованию, в сроки, обозначенные начальником строительства, необходимые данные</w:t>
      </w:r>
      <w:r w:rsidR="00F13904" w:rsidRPr="00780577">
        <w:rPr>
          <w:sz w:val="22"/>
          <w:szCs w:val="22"/>
        </w:rPr>
        <w:t xml:space="preserve"> </w:t>
      </w:r>
      <w:r w:rsidRPr="00780577">
        <w:rPr>
          <w:sz w:val="22"/>
          <w:szCs w:val="22"/>
        </w:rPr>
        <w:t>связанные с его деятельностью на объекте.</w:t>
      </w:r>
      <w:r w:rsidRPr="00780577">
        <w:rPr>
          <w:rFonts w:eastAsia="Calibri"/>
          <w:sz w:val="22"/>
          <w:szCs w:val="22"/>
        </w:rPr>
        <w:t xml:space="preserve"> </w:t>
      </w:r>
    </w:p>
    <w:p w14:paraId="5BD45591" w14:textId="23C1819B" w:rsidR="00A52CC6" w:rsidRPr="00780577" w:rsidRDefault="00A52CC6" w:rsidP="00480B3B">
      <w:pPr>
        <w:pStyle w:val="a5"/>
        <w:numPr>
          <w:ilvl w:val="1"/>
          <w:numId w:val="38"/>
        </w:numPr>
        <w:tabs>
          <w:tab w:val="left" w:pos="567"/>
        </w:tabs>
        <w:spacing w:after="240"/>
        <w:ind w:left="426" w:hanging="568"/>
        <w:jc w:val="both"/>
        <w:rPr>
          <w:rFonts w:eastAsia="Calibri"/>
          <w:sz w:val="22"/>
          <w:szCs w:val="22"/>
        </w:rPr>
      </w:pPr>
      <w:r w:rsidRPr="00780577">
        <w:rPr>
          <w:sz w:val="22"/>
          <w:szCs w:val="22"/>
        </w:rPr>
        <w:t xml:space="preserve">Подрядчик обязан присутствовать на еженедельных совещаниях с участниками строительства на строительной площадке с привлечением представителей </w:t>
      </w:r>
      <w:r w:rsidR="00953787" w:rsidRPr="00780577">
        <w:rPr>
          <w:sz w:val="22"/>
          <w:szCs w:val="22"/>
        </w:rPr>
        <w:t>Генподрядчик</w:t>
      </w:r>
      <w:r w:rsidRPr="00780577">
        <w:rPr>
          <w:sz w:val="22"/>
          <w:szCs w:val="22"/>
        </w:rPr>
        <w:t>а.</w:t>
      </w:r>
    </w:p>
    <w:p w14:paraId="7BE37224" w14:textId="7EF81FFE" w:rsidR="00A52CC6" w:rsidRPr="00780577" w:rsidRDefault="00A52CC6" w:rsidP="00480B3B">
      <w:pPr>
        <w:pStyle w:val="a5"/>
        <w:numPr>
          <w:ilvl w:val="1"/>
          <w:numId w:val="38"/>
        </w:numPr>
        <w:tabs>
          <w:tab w:val="left" w:pos="567"/>
        </w:tabs>
        <w:spacing w:after="240"/>
        <w:ind w:left="426" w:hanging="568"/>
        <w:jc w:val="both"/>
        <w:rPr>
          <w:rFonts w:eastAsia="Calibri"/>
          <w:sz w:val="22"/>
          <w:szCs w:val="22"/>
        </w:rPr>
      </w:pPr>
      <w:r w:rsidRPr="00780577">
        <w:rPr>
          <w:sz w:val="22"/>
          <w:szCs w:val="22"/>
        </w:rPr>
        <w:t xml:space="preserve">В виду стесненности объекта, при работе со смежными организациями, Подрядчики должны ежедневно согласовывать на объекте план работ с другими Подрядчиками с участием </w:t>
      </w:r>
      <w:r w:rsidR="00953787" w:rsidRPr="00780577">
        <w:rPr>
          <w:sz w:val="22"/>
          <w:szCs w:val="22"/>
        </w:rPr>
        <w:t>Генподрядчик</w:t>
      </w:r>
      <w:r w:rsidRPr="00780577">
        <w:rPr>
          <w:sz w:val="22"/>
          <w:szCs w:val="22"/>
        </w:rPr>
        <w:t>а.</w:t>
      </w:r>
    </w:p>
    <w:bookmarkEnd w:id="25"/>
    <w:p w14:paraId="174E7DB5" w14:textId="77777777" w:rsidR="00E1555E" w:rsidRPr="00DD5BC5" w:rsidRDefault="00E1555E" w:rsidP="00E1555E">
      <w:pPr>
        <w:pStyle w:val="a5"/>
        <w:numPr>
          <w:ilvl w:val="1"/>
          <w:numId w:val="38"/>
        </w:numPr>
        <w:tabs>
          <w:tab w:val="left" w:pos="567"/>
        </w:tabs>
        <w:spacing w:after="240"/>
        <w:ind w:left="426" w:hanging="568"/>
        <w:jc w:val="both"/>
        <w:rPr>
          <w:rFonts w:eastAsia="Calibri"/>
          <w:sz w:val="22"/>
          <w:szCs w:val="22"/>
        </w:rPr>
      </w:pPr>
      <w:r w:rsidRPr="00DD5BC5">
        <w:rPr>
          <w:sz w:val="22"/>
          <w:szCs w:val="22"/>
        </w:rPr>
        <w:t>Производство шумных работ на площадке производить с соблюдением требований Закона Нижегородской области «Об обеспечении тишины и покоя граждан на территории Нижегородской области».</w:t>
      </w:r>
    </w:p>
    <w:p w14:paraId="39394526" w14:textId="77777777" w:rsidR="00E1555E" w:rsidRPr="00DD5BC5" w:rsidRDefault="00E1555E" w:rsidP="00E1555E">
      <w:pPr>
        <w:pStyle w:val="a5"/>
        <w:numPr>
          <w:ilvl w:val="1"/>
          <w:numId w:val="38"/>
        </w:numPr>
        <w:tabs>
          <w:tab w:val="left" w:pos="567"/>
        </w:tabs>
        <w:spacing w:after="240"/>
        <w:ind w:left="426" w:hanging="568"/>
        <w:jc w:val="both"/>
        <w:rPr>
          <w:rFonts w:eastAsia="Calibri"/>
          <w:sz w:val="22"/>
          <w:szCs w:val="22"/>
        </w:rPr>
      </w:pPr>
      <w:r w:rsidRPr="00DD5BC5">
        <w:rPr>
          <w:sz w:val="22"/>
          <w:szCs w:val="22"/>
        </w:rPr>
        <w:t>Рабочее время на строительной площадке организуется согласно требований Закона Нижегородской области «Об обеспечении тишины и покоя граждан на территории Нижегородской области».</w:t>
      </w:r>
      <w:r w:rsidRPr="00DD5BC5">
        <w:rPr>
          <w:rFonts w:eastAsia="Calibri"/>
          <w:sz w:val="22"/>
          <w:szCs w:val="22"/>
        </w:rPr>
        <w:t xml:space="preserve"> Р</w:t>
      </w:r>
      <w:r w:rsidRPr="00DD5BC5">
        <w:rPr>
          <w:rFonts w:eastAsia="Calibri"/>
          <w:bCs/>
          <w:sz w:val="22"/>
          <w:szCs w:val="22"/>
        </w:rPr>
        <w:t>абочая неделя 7 дневная. Проход рабочих на строительную площадку осуществляется до 8:15.</w:t>
      </w:r>
    </w:p>
    <w:p w14:paraId="4C8922F5" w14:textId="77777777" w:rsidR="009C2929" w:rsidRPr="00780577" w:rsidRDefault="009C2929" w:rsidP="00505B31">
      <w:pPr>
        <w:spacing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440EFDBA" w14:textId="77777777" w:rsidR="00533AD8" w:rsidRPr="00780577" w:rsidRDefault="00533AD8" w:rsidP="00505B31">
      <w:pPr>
        <w:spacing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780577">
        <w:rPr>
          <w:rFonts w:ascii="Times New Roman" w:eastAsia="Calibri" w:hAnsi="Times New Roman" w:cs="Times New Roman"/>
          <w:b/>
          <w:bCs/>
        </w:rPr>
        <w:t>ПРИЛОЖЕНИЕ:</w:t>
      </w:r>
    </w:p>
    <w:p w14:paraId="0E28918E" w14:textId="77777777" w:rsidR="00EC786A" w:rsidRPr="00780577" w:rsidRDefault="002A6F7E" w:rsidP="002C556F">
      <w:pPr>
        <w:pStyle w:val="a5"/>
        <w:numPr>
          <w:ilvl w:val="0"/>
          <w:numId w:val="2"/>
        </w:numPr>
        <w:ind w:left="360" w:right="-34"/>
        <w:jc w:val="both"/>
        <w:rPr>
          <w:rFonts w:eastAsia="Calibri"/>
          <w:sz w:val="22"/>
          <w:szCs w:val="22"/>
        </w:rPr>
      </w:pPr>
      <w:r w:rsidRPr="00780577">
        <w:rPr>
          <w:rFonts w:eastAsia="Calibri"/>
          <w:sz w:val="22"/>
          <w:szCs w:val="22"/>
        </w:rPr>
        <w:t>Ведомость объёмов работ (</w:t>
      </w:r>
      <w:r w:rsidR="00533AD8" w:rsidRPr="00780577">
        <w:rPr>
          <w:rFonts w:eastAsia="Calibri"/>
          <w:sz w:val="22"/>
          <w:szCs w:val="22"/>
        </w:rPr>
        <w:t>Карта-оферта с ведомостью объемов работ</w:t>
      </w:r>
      <w:r w:rsidRPr="00780577">
        <w:rPr>
          <w:rFonts w:eastAsia="Calibri"/>
          <w:sz w:val="22"/>
          <w:szCs w:val="22"/>
        </w:rPr>
        <w:t>)</w:t>
      </w:r>
      <w:r w:rsidR="00533AD8" w:rsidRPr="00780577">
        <w:rPr>
          <w:rFonts w:eastAsia="Calibri"/>
          <w:sz w:val="22"/>
          <w:szCs w:val="22"/>
        </w:rPr>
        <w:t>.</w:t>
      </w:r>
    </w:p>
    <w:p w14:paraId="411784EB" w14:textId="77777777" w:rsidR="00E667E2" w:rsidRPr="00780577" w:rsidRDefault="00E667E2" w:rsidP="002C556F">
      <w:pPr>
        <w:pStyle w:val="a5"/>
        <w:numPr>
          <w:ilvl w:val="0"/>
          <w:numId w:val="2"/>
        </w:numPr>
        <w:ind w:left="360" w:right="-34"/>
        <w:jc w:val="both"/>
        <w:rPr>
          <w:rFonts w:eastAsia="Calibri"/>
          <w:sz w:val="22"/>
          <w:szCs w:val="22"/>
        </w:rPr>
      </w:pPr>
      <w:r w:rsidRPr="00780577">
        <w:rPr>
          <w:sz w:val="22"/>
          <w:szCs w:val="22"/>
        </w:rPr>
        <w:lastRenderedPageBreak/>
        <w:t>Форма Графика Производства Работ для заполнения Подрядчиком.</w:t>
      </w:r>
    </w:p>
    <w:p w14:paraId="3E52F207" w14:textId="60C4DC9C" w:rsidR="00C11C7C" w:rsidRPr="00780577" w:rsidRDefault="00C11C7C" w:rsidP="00C11C7C">
      <w:pPr>
        <w:ind w:right="-34"/>
        <w:jc w:val="both"/>
        <w:rPr>
          <w:rFonts w:eastAsia="Calibri"/>
        </w:rPr>
      </w:pPr>
    </w:p>
    <w:p w14:paraId="2F6FAF3E" w14:textId="6AA2A394" w:rsidR="004940BA" w:rsidRPr="00843A80" w:rsidRDefault="004940BA" w:rsidP="00C11C7C">
      <w:pPr>
        <w:ind w:right="-34"/>
        <w:jc w:val="both"/>
        <w:rPr>
          <w:rFonts w:eastAsia="Calibri"/>
        </w:rPr>
      </w:pPr>
    </w:p>
    <w:p w14:paraId="7C6A5E98" w14:textId="17BBFAC3" w:rsidR="004940BA" w:rsidRPr="00843A80" w:rsidRDefault="004940BA" w:rsidP="00C11C7C">
      <w:pPr>
        <w:ind w:right="-34"/>
        <w:jc w:val="both"/>
        <w:rPr>
          <w:rFonts w:eastAsia="Calibri"/>
        </w:rPr>
      </w:pPr>
    </w:p>
    <w:p w14:paraId="721FEC1A" w14:textId="77777777" w:rsidR="00A56EF1" w:rsidRDefault="00A56EF1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10960D8" w14:textId="77777777" w:rsidR="00A56EF1" w:rsidRDefault="00A56EF1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D76FBD8" w14:textId="77777777" w:rsidR="00A56EF1" w:rsidRDefault="00A56EF1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0E0643E" w14:textId="77777777" w:rsidR="00A56EF1" w:rsidRDefault="00A56EF1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E2A9FDE" w14:textId="77777777" w:rsidR="00A56EF1" w:rsidRDefault="00A56EF1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711051BE" w14:textId="0B72621D" w:rsidR="008D562D" w:rsidRPr="00843A80" w:rsidRDefault="008D562D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43A80">
        <w:rPr>
          <w:rFonts w:ascii="Times New Roman" w:eastAsia="Calibri" w:hAnsi="Times New Roman" w:cs="Times New Roman"/>
        </w:rPr>
        <w:t>Приложение №1 к Техническому заданию</w:t>
      </w:r>
    </w:p>
    <w:p w14:paraId="1A1CEB53" w14:textId="77777777" w:rsidR="008D562D" w:rsidRPr="00843A80" w:rsidRDefault="008D562D" w:rsidP="008D562D">
      <w:pPr>
        <w:tabs>
          <w:tab w:val="left" w:pos="2730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27C8805" w14:textId="77777777" w:rsidR="008D562D" w:rsidRPr="00843A80" w:rsidRDefault="008D562D" w:rsidP="008D562D">
      <w:pPr>
        <w:tabs>
          <w:tab w:val="left" w:pos="2730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43A80">
        <w:rPr>
          <w:rFonts w:ascii="Times New Roman" w:eastAsia="Calibri" w:hAnsi="Times New Roman" w:cs="Times New Roman"/>
          <w:b/>
        </w:rPr>
        <w:t>Технические условия.</w:t>
      </w:r>
    </w:p>
    <w:p w14:paraId="5E7B22D9" w14:textId="77777777" w:rsidR="008D562D" w:rsidRPr="00843A80" w:rsidRDefault="008D562D" w:rsidP="008D562D">
      <w:pPr>
        <w:tabs>
          <w:tab w:val="left" w:pos="93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43A80">
        <w:rPr>
          <w:rFonts w:ascii="Times New Roman" w:eastAsia="Calibri" w:hAnsi="Times New Roman" w:cs="Times New Roman"/>
        </w:rPr>
        <w:t xml:space="preserve">Электрическое освещение и силовое электрооборудование вагона – бытовки </w:t>
      </w:r>
      <w:r w:rsidR="00546580" w:rsidRPr="00843A80">
        <w:rPr>
          <w:rFonts w:ascii="Times New Roman" w:eastAsia="Calibri" w:hAnsi="Times New Roman" w:cs="Times New Roman"/>
        </w:rPr>
        <w:t>Подрядчик</w:t>
      </w:r>
      <w:r w:rsidRPr="00843A80">
        <w:rPr>
          <w:rFonts w:ascii="Times New Roman" w:eastAsia="Calibri" w:hAnsi="Times New Roman" w:cs="Times New Roman"/>
        </w:rPr>
        <w:t>а.</w:t>
      </w:r>
    </w:p>
    <w:p w14:paraId="34F4C26A" w14:textId="77777777" w:rsidR="008D562D" w:rsidRPr="00843A80" w:rsidRDefault="008D562D" w:rsidP="008D562D">
      <w:pPr>
        <w:tabs>
          <w:tab w:val="left" w:pos="93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2CD31F58" w14:textId="77777777" w:rsidR="008D562D" w:rsidRPr="00843A80" w:rsidRDefault="008D562D" w:rsidP="008D562D">
      <w:pPr>
        <w:pStyle w:val="af3"/>
        <w:tabs>
          <w:tab w:val="clear" w:pos="4677"/>
          <w:tab w:val="clear" w:pos="9355"/>
          <w:tab w:val="left" w:pos="2730"/>
        </w:tabs>
        <w:contextualSpacing/>
        <w:jc w:val="center"/>
        <w:rPr>
          <w:rFonts w:ascii="Times New Roman" w:hAnsi="Times New Roman" w:cs="Times New Roman"/>
          <w:b/>
          <w:bCs/>
        </w:rPr>
      </w:pPr>
      <w:r w:rsidRPr="00843A80">
        <w:rPr>
          <w:rFonts w:ascii="Times New Roman" w:hAnsi="Times New Roman" w:cs="Times New Roman"/>
          <w:b/>
          <w:bCs/>
        </w:rPr>
        <w:t xml:space="preserve">Общие технические условия. Порядок содержания Бытовых помещений </w:t>
      </w:r>
    </w:p>
    <w:p w14:paraId="3A664DB5" w14:textId="77777777" w:rsidR="008D562D" w:rsidRPr="00843A80" w:rsidRDefault="008D562D" w:rsidP="008D562D">
      <w:pPr>
        <w:pStyle w:val="af3"/>
        <w:tabs>
          <w:tab w:val="clear" w:pos="4677"/>
          <w:tab w:val="clear" w:pos="9355"/>
          <w:tab w:val="left" w:pos="930"/>
        </w:tabs>
        <w:contextualSpacing/>
        <w:jc w:val="center"/>
        <w:rPr>
          <w:rFonts w:ascii="Times New Roman" w:hAnsi="Times New Roman" w:cs="Times New Roman"/>
          <w:b/>
          <w:bCs/>
        </w:rPr>
      </w:pPr>
      <w:r w:rsidRPr="00843A80">
        <w:rPr>
          <w:rFonts w:ascii="Times New Roman" w:hAnsi="Times New Roman" w:cs="Times New Roman"/>
          <w:b/>
          <w:bCs/>
        </w:rPr>
        <w:t>Электрическое освещение и силовое электрооборудование Бытовых помещений.</w:t>
      </w:r>
    </w:p>
    <w:p w14:paraId="01BFF153" w14:textId="77777777" w:rsidR="008D562D" w:rsidRPr="00843A80" w:rsidRDefault="008D562D" w:rsidP="008D562D">
      <w:pPr>
        <w:pStyle w:val="af3"/>
        <w:tabs>
          <w:tab w:val="clear" w:pos="4677"/>
          <w:tab w:val="clear" w:pos="9355"/>
          <w:tab w:val="left" w:pos="930"/>
        </w:tabs>
        <w:contextualSpacing/>
        <w:rPr>
          <w:rFonts w:ascii="Times New Roman" w:hAnsi="Times New Roman" w:cs="Times New Roman"/>
        </w:rPr>
      </w:pPr>
    </w:p>
    <w:tbl>
      <w:tblPr>
        <w:tblStyle w:val="a7"/>
        <w:tblW w:w="9634" w:type="dxa"/>
        <w:jc w:val="center"/>
        <w:tblLook w:val="04A0" w:firstRow="1" w:lastRow="0" w:firstColumn="1" w:lastColumn="0" w:noHBand="0" w:noVBand="1"/>
      </w:tblPr>
      <w:tblGrid>
        <w:gridCol w:w="1980"/>
        <w:gridCol w:w="7654"/>
      </w:tblGrid>
      <w:tr w:rsidR="008D562D" w:rsidRPr="00843A80" w14:paraId="2FAA7C20" w14:textId="77777777" w:rsidTr="00136C2D">
        <w:trPr>
          <w:trHeight w:val="274"/>
          <w:jc w:val="center"/>
        </w:trPr>
        <w:tc>
          <w:tcPr>
            <w:tcW w:w="1980" w:type="dxa"/>
          </w:tcPr>
          <w:p w14:paraId="3B99A517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43A80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7654" w:type="dxa"/>
          </w:tcPr>
          <w:p w14:paraId="105F3615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43A80">
              <w:rPr>
                <w:rFonts w:ascii="Times New Roman" w:hAnsi="Times New Roman" w:cs="Times New Roman"/>
                <w:b/>
              </w:rPr>
              <w:t>Бытовое помещение (далее по тексту - ВБ). Габариты (Д*Ш*В), мм 6000*2400*2500</w:t>
            </w:r>
          </w:p>
        </w:tc>
      </w:tr>
      <w:tr w:rsidR="008D562D" w:rsidRPr="00843A80" w14:paraId="3DC8A4B7" w14:textId="77777777" w:rsidTr="00136C2D">
        <w:trPr>
          <w:trHeight w:val="1410"/>
          <w:jc w:val="center"/>
        </w:trPr>
        <w:tc>
          <w:tcPr>
            <w:tcW w:w="1980" w:type="dxa"/>
          </w:tcPr>
          <w:p w14:paraId="3A68AFD1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43A80">
              <w:rPr>
                <w:rFonts w:ascii="Times New Roman" w:hAnsi="Times New Roman" w:cs="Times New Roman"/>
                <w:b/>
              </w:rPr>
              <w:t>Нормативные документы</w:t>
            </w:r>
          </w:p>
        </w:tc>
        <w:tc>
          <w:tcPr>
            <w:tcW w:w="7654" w:type="dxa"/>
          </w:tcPr>
          <w:p w14:paraId="5D2DB6BF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3A80">
              <w:rPr>
                <w:rFonts w:ascii="Times New Roman" w:hAnsi="Times New Roman" w:cs="Times New Roman"/>
              </w:rPr>
              <w:t xml:space="preserve">Монтаж электрического освещения и силового электрооборудования выполняется в соответствии с требованиями ПУЭ. Эксплуатация выполняется в соответствии с требованиями ПТЭЭП, ПОТ при ЭЭ. </w:t>
            </w:r>
            <w:r w:rsidRPr="00843A80">
              <w:rPr>
                <w:rFonts w:ascii="Times New Roman" w:hAnsi="Times New Roman" w:cs="Times New Roman"/>
                <w:lang w:eastAsia="zh-CN"/>
              </w:rPr>
              <w:t>Правилами противопожарного режима в Российской Федерации утв. Постановлением Правительства РФ от 16.09.2020г. № 1479</w:t>
            </w:r>
          </w:p>
        </w:tc>
      </w:tr>
      <w:tr w:rsidR="008D562D" w:rsidRPr="00843A80" w14:paraId="4A7198EF" w14:textId="77777777" w:rsidTr="00136C2D">
        <w:trPr>
          <w:trHeight w:val="1603"/>
          <w:jc w:val="center"/>
        </w:trPr>
        <w:tc>
          <w:tcPr>
            <w:tcW w:w="1980" w:type="dxa"/>
          </w:tcPr>
          <w:p w14:paraId="5563C676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6FC18FBB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43A80">
              <w:rPr>
                <w:rFonts w:ascii="Times New Roman" w:hAnsi="Times New Roman" w:cs="Times New Roman"/>
                <w:b/>
              </w:rPr>
              <w:t>Общие требования</w:t>
            </w:r>
          </w:p>
        </w:tc>
        <w:tc>
          <w:tcPr>
            <w:tcW w:w="7654" w:type="dxa"/>
          </w:tcPr>
          <w:p w14:paraId="6FB3E43A" w14:textId="110D091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3A80">
              <w:rPr>
                <w:rFonts w:ascii="Times New Roman" w:hAnsi="Times New Roman" w:cs="Times New Roman"/>
              </w:rPr>
              <w:t xml:space="preserve">Система питания – </w:t>
            </w:r>
            <w:r w:rsidRPr="00843A80">
              <w:rPr>
                <w:rFonts w:ascii="Times New Roman" w:hAnsi="Times New Roman" w:cs="Times New Roman"/>
                <w:lang w:val="en-US"/>
              </w:rPr>
              <w:t>TN</w:t>
            </w:r>
            <w:r w:rsidRPr="00843A80">
              <w:rPr>
                <w:rFonts w:ascii="Times New Roman" w:hAnsi="Times New Roman" w:cs="Times New Roman"/>
              </w:rPr>
              <w:t xml:space="preserve"> – </w:t>
            </w:r>
            <w:r w:rsidRPr="00843A80">
              <w:rPr>
                <w:rFonts w:ascii="Times New Roman" w:hAnsi="Times New Roman" w:cs="Times New Roman"/>
                <w:lang w:val="en-US"/>
              </w:rPr>
              <w:t>S</w:t>
            </w:r>
            <w:r w:rsidRPr="00843A80">
              <w:rPr>
                <w:rFonts w:ascii="Times New Roman" w:hAnsi="Times New Roman" w:cs="Times New Roman"/>
              </w:rPr>
              <w:t xml:space="preserve">. Электропроводку выполнить медным трехжильным кабелем сечением не менее 1.5 кв. мм для освещения и не менее 2.5 кв. мм для бытовых розеток. Все разводки выполнить горизонтально на высоте не менее 2100 мм от уровня пола (земли). Спуски к ЩУ, розеткам, выключателям и оборудованию выполнить вертикально. Кабель проложить в кабель-канале. Для ответвления использовать коробки КМ41236 для о/п </w:t>
            </w:r>
            <w:r w:rsidRPr="00843A80">
              <w:rPr>
                <w:rFonts w:ascii="Times New Roman" w:hAnsi="Times New Roman" w:cs="Times New Roman"/>
                <w:lang w:val="en-US"/>
              </w:rPr>
              <w:t>IP</w:t>
            </w:r>
            <w:r w:rsidRPr="00843A80">
              <w:rPr>
                <w:rFonts w:ascii="Times New Roman" w:hAnsi="Times New Roman" w:cs="Times New Roman"/>
              </w:rPr>
              <w:t xml:space="preserve">54 (4 </w:t>
            </w:r>
            <w:proofErr w:type="spellStart"/>
            <w:r w:rsidRPr="00843A80">
              <w:rPr>
                <w:rFonts w:ascii="Times New Roman" w:hAnsi="Times New Roman" w:cs="Times New Roman"/>
              </w:rPr>
              <w:t>гермоввода</w:t>
            </w:r>
            <w:proofErr w:type="spellEnd"/>
            <w:r w:rsidRPr="00843A80">
              <w:rPr>
                <w:rFonts w:ascii="Times New Roman" w:hAnsi="Times New Roman" w:cs="Times New Roman"/>
              </w:rPr>
              <w:t xml:space="preserve"> ) или аналогичные по характеристикам. Присоединение к щиту питания </w:t>
            </w:r>
            <w:r w:rsidR="00953787">
              <w:rPr>
                <w:rFonts w:ascii="Times New Roman" w:hAnsi="Times New Roman" w:cs="Times New Roman"/>
              </w:rPr>
              <w:t>Генподрядчик</w:t>
            </w:r>
            <w:r w:rsidRPr="00843A80">
              <w:rPr>
                <w:rFonts w:ascii="Times New Roman" w:hAnsi="Times New Roman" w:cs="Times New Roman"/>
              </w:rPr>
              <w:t xml:space="preserve">а – гибким удлинителем (КГ, КРПТ и т.д. по аналогии) сечением 2,5 – 4 мм, </w:t>
            </w:r>
            <w:proofErr w:type="spellStart"/>
            <w:r w:rsidRPr="00843A80">
              <w:rPr>
                <w:rFonts w:ascii="Times New Roman" w:hAnsi="Times New Roman" w:cs="Times New Roman"/>
              </w:rPr>
              <w:t>колличество</w:t>
            </w:r>
            <w:proofErr w:type="spellEnd"/>
            <w:r w:rsidRPr="00843A80">
              <w:rPr>
                <w:rFonts w:ascii="Times New Roman" w:hAnsi="Times New Roman" w:cs="Times New Roman"/>
              </w:rPr>
              <w:t xml:space="preserve"> жил 3 (три), смонтированным с кабельными разъемами: вилка переносная 32А, 2Р+Е, </w:t>
            </w:r>
            <w:r w:rsidRPr="00843A80">
              <w:rPr>
                <w:rFonts w:ascii="Times New Roman" w:hAnsi="Times New Roman" w:cs="Times New Roman"/>
                <w:lang w:val="en-US"/>
              </w:rPr>
              <w:t>IP</w:t>
            </w:r>
            <w:r w:rsidRPr="00843A80">
              <w:rPr>
                <w:rFonts w:ascii="Times New Roman" w:hAnsi="Times New Roman" w:cs="Times New Roman"/>
              </w:rPr>
              <w:t xml:space="preserve">54, 230В – со стороны ВБ </w:t>
            </w:r>
            <w:r w:rsidR="00546580" w:rsidRPr="00843A80">
              <w:rPr>
                <w:rFonts w:ascii="Times New Roman" w:hAnsi="Times New Roman" w:cs="Times New Roman"/>
              </w:rPr>
              <w:t>Подрядчик</w:t>
            </w:r>
            <w:r w:rsidRPr="00843A80">
              <w:rPr>
                <w:rFonts w:ascii="Times New Roman" w:hAnsi="Times New Roman" w:cs="Times New Roman"/>
              </w:rPr>
              <w:t>а. Общая расчетная электрическая мощность ВБ – не более 2,4 кВт.</w:t>
            </w:r>
          </w:p>
          <w:p w14:paraId="63478977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3A80">
              <w:rPr>
                <w:rFonts w:ascii="Times New Roman" w:hAnsi="Times New Roman" w:cs="Times New Roman"/>
              </w:rPr>
              <w:t>На наружной стене бытовки устанавливается огнетушитель порошковый ОП-5</w:t>
            </w:r>
          </w:p>
        </w:tc>
      </w:tr>
      <w:tr w:rsidR="008D562D" w:rsidRPr="00843A80" w14:paraId="7D28B051" w14:textId="77777777" w:rsidTr="00136C2D">
        <w:trPr>
          <w:trHeight w:val="1035"/>
          <w:jc w:val="center"/>
        </w:trPr>
        <w:tc>
          <w:tcPr>
            <w:tcW w:w="1980" w:type="dxa"/>
          </w:tcPr>
          <w:p w14:paraId="0304E896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43A80">
              <w:rPr>
                <w:rFonts w:ascii="Times New Roman" w:hAnsi="Times New Roman" w:cs="Times New Roman"/>
                <w:b/>
              </w:rPr>
              <w:t>Электрический ввод</w:t>
            </w:r>
          </w:p>
        </w:tc>
        <w:tc>
          <w:tcPr>
            <w:tcW w:w="7654" w:type="dxa"/>
          </w:tcPr>
          <w:p w14:paraId="6E5B7B36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3A80">
              <w:rPr>
                <w:rFonts w:ascii="Times New Roman" w:hAnsi="Times New Roman" w:cs="Times New Roman"/>
              </w:rPr>
              <w:t xml:space="preserve">Установить на наружной стене ВБ (высота 2100 мм) бокс с автоматом 16А к нему подключить вилку силовую для монтажа на поверхность, 16А, 2Р+Е, </w:t>
            </w:r>
            <w:r w:rsidRPr="00843A80">
              <w:rPr>
                <w:rFonts w:ascii="Times New Roman" w:hAnsi="Times New Roman" w:cs="Times New Roman"/>
                <w:lang w:val="en-US"/>
              </w:rPr>
              <w:t>IP</w:t>
            </w:r>
            <w:r w:rsidRPr="00843A80">
              <w:rPr>
                <w:rFonts w:ascii="Times New Roman" w:hAnsi="Times New Roman" w:cs="Times New Roman"/>
              </w:rPr>
              <w:t>54, 230В. Кабель от вилки штепселя 220В до ввода закрепить на стене ВБ по всей длине и проложить на высоте 2100 мм в трубе ПНД д. 25 мм через вводное устройство в ЩУ. Ввод в ВБ должен обеспечивать проход кабеля без повреждений изоляции.</w:t>
            </w:r>
          </w:p>
          <w:p w14:paraId="4692B3B7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3A80">
              <w:rPr>
                <w:rFonts w:ascii="Times New Roman" w:hAnsi="Times New Roman" w:cs="Times New Roman"/>
              </w:rPr>
              <w:t xml:space="preserve">- Вводной кабель КГ 3*2,5 мм. Проходы через стены (ввод в помещение внутри бытовки) в ПНД трубе д. 25 мм. Края проходных труб должны быть обработаны для предотвращения повреждения изоляции кабеля. </w:t>
            </w:r>
          </w:p>
          <w:p w14:paraId="05055005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3A80">
              <w:rPr>
                <w:rFonts w:ascii="Times New Roman" w:hAnsi="Times New Roman" w:cs="Times New Roman"/>
              </w:rPr>
              <w:t>После ввода кабеля отверстие заделать негорючим материалом.</w:t>
            </w:r>
          </w:p>
          <w:p w14:paraId="37DB8FCE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3A80">
              <w:rPr>
                <w:rFonts w:ascii="Times New Roman" w:hAnsi="Times New Roman" w:cs="Times New Roman"/>
              </w:rPr>
              <w:t xml:space="preserve">На группу бытовок одного </w:t>
            </w:r>
            <w:r w:rsidR="00546580" w:rsidRPr="00843A80">
              <w:rPr>
                <w:rFonts w:ascii="Times New Roman" w:hAnsi="Times New Roman" w:cs="Times New Roman"/>
              </w:rPr>
              <w:t>Подрядчик</w:t>
            </w:r>
            <w:r w:rsidRPr="00843A80">
              <w:rPr>
                <w:rFonts w:ascii="Times New Roman" w:hAnsi="Times New Roman" w:cs="Times New Roman"/>
              </w:rPr>
              <w:t>а в легко доступном месте установить щит с возможностью отключения «рубильником».</w:t>
            </w:r>
          </w:p>
        </w:tc>
      </w:tr>
      <w:tr w:rsidR="008D562D" w:rsidRPr="00843A80" w14:paraId="4DF43CFE" w14:textId="77777777" w:rsidTr="00136C2D">
        <w:trPr>
          <w:trHeight w:val="1452"/>
          <w:jc w:val="center"/>
        </w:trPr>
        <w:tc>
          <w:tcPr>
            <w:tcW w:w="1980" w:type="dxa"/>
          </w:tcPr>
          <w:p w14:paraId="1D011581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43A80">
              <w:rPr>
                <w:rFonts w:ascii="Times New Roman" w:hAnsi="Times New Roman" w:cs="Times New Roman"/>
                <w:b/>
              </w:rPr>
              <w:t>Учёт</w:t>
            </w:r>
          </w:p>
        </w:tc>
        <w:tc>
          <w:tcPr>
            <w:tcW w:w="7654" w:type="dxa"/>
          </w:tcPr>
          <w:p w14:paraId="4DA2B5ED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3A80">
              <w:rPr>
                <w:rFonts w:ascii="Times New Roman" w:hAnsi="Times New Roman" w:cs="Times New Roman"/>
              </w:rPr>
              <w:t xml:space="preserve">На вводе в ВБ установить щиток учета (ЩУ) типа ЩРи-П-6, </w:t>
            </w:r>
            <w:r w:rsidRPr="00843A80">
              <w:rPr>
                <w:rFonts w:ascii="Times New Roman" w:hAnsi="Times New Roman" w:cs="Times New Roman"/>
                <w:lang w:val="en-US"/>
              </w:rPr>
              <w:t>IP</w:t>
            </w:r>
            <w:r w:rsidRPr="00843A80">
              <w:rPr>
                <w:rFonts w:ascii="Times New Roman" w:hAnsi="Times New Roman" w:cs="Times New Roman"/>
              </w:rPr>
              <w:t xml:space="preserve">30 с возможностью опломбировки (с петлями на крышке) в составе: </w:t>
            </w:r>
          </w:p>
          <w:p w14:paraId="762A2A8C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3A80">
              <w:rPr>
                <w:rFonts w:ascii="Times New Roman" w:hAnsi="Times New Roman" w:cs="Times New Roman"/>
              </w:rPr>
              <w:t xml:space="preserve">- Счетчик однофазный электронный НЕВА 105 </w:t>
            </w:r>
            <w:r w:rsidRPr="00843A80">
              <w:rPr>
                <w:rFonts w:ascii="Times New Roman" w:hAnsi="Times New Roman" w:cs="Times New Roman"/>
                <w:lang w:val="en-US"/>
              </w:rPr>
              <w:t>ISO</w:t>
            </w:r>
            <w:r w:rsidRPr="00843A80">
              <w:rPr>
                <w:rFonts w:ascii="Times New Roman" w:hAnsi="Times New Roman" w:cs="Times New Roman"/>
              </w:rPr>
              <w:t xml:space="preserve"> 220В 5(40)А. Класс точности 0,5-1</w:t>
            </w:r>
            <w:r w:rsidRPr="00843A80">
              <w:rPr>
                <w:rFonts w:ascii="Times New Roman" w:hAnsi="Times New Roman" w:cs="Times New Roman"/>
                <w:lang w:val="en-US"/>
              </w:rPr>
              <w:t>S</w:t>
            </w:r>
            <w:r w:rsidRPr="00843A80">
              <w:rPr>
                <w:rFonts w:ascii="Times New Roman" w:hAnsi="Times New Roman" w:cs="Times New Roman"/>
              </w:rPr>
              <w:t xml:space="preserve"> (или аналогичный). </w:t>
            </w:r>
          </w:p>
          <w:p w14:paraId="4AAF3AD0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3A80">
              <w:rPr>
                <w:rFonts w:ascii="Times New Roman" w:hAnsi="Times New Roman" w:cs="Times New Roman"/>
              </w:rPr>
              <w:t>- Выключатель дифференциальный ВД1-63(УЗО) 16А 30ма.</w:t>
            </w:r>
          </w:p>
          <w:p w14:paraId="3F702470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3A80">
              <w:rPr>
                <w:rFonts w:ascii="Times New Roman" w:hAnsi="Times New Roman" w:cs="Times New Roman"/>
              </w:rPr>
              <w:t>- Автоматический выключатель на вводе ВА47-29 1Р 16А.</w:t>
            </w:r>
          </w:p>
          <w:p w14:paraId="4C32C596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3A80">
              <w:rPr>
                <w:rFonts w:ascii="Times New Roman" w:hAnsi="Times New Roman" w:cs="Times New Roman"/>
              </w:rPr>
              <w:t>- Автоматический выключатель (группа розеток) ВА47-29 1Р 10А.</w:t>
            </w:r>
          </w:p>
          <w:p w14:paraId="52D2F0B8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3A80">
              <w:rPr>
                <w:rFonts w:ascii="Times New Roman" w:hAnsi="Times New Roman" w:cs="Times New Roman"/>
              </w:rPr>
              <w:t>- Автоматический выключатель (группа освещения) ВА47-29 1Р 6А.</w:t>
            </w:r>
          </w:p>
          <w:p w14:paraId="0169ABE6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3A80">
              <w:rPr>
                <w:rFonts w:ascii="Times New Roman" w:hAnsi="Times New Roman" w:cs="Times New Roman"/>
              </w:rPr>
              <w:t xml:space="preserve">- шина </w:t>
            </w:r>
            <w:r w:rsidRPr="00843A80">
              <w:rPr>
                <w:rFonts w:ascii="Times New Roman" w:hAnsi="Times New Roman" w:cs="Times New Roman"/>
                <w:lang w:val="en-US"/>
              </w:rPr>
              <w:t>N</w:t>
            </w:r>
            <w:r w:rsidRPr="00843A80">
              <w:rPr>
                <w:rFonts w:ascii="Times New Roman" w:hAnsi="Times New Roman" w:cs="Times New Roman"/>
              </w:rPr>
              <w:t>, шина РЕ.</w:t>
            </w:r>
          </w:p>
        </w:tc>
      </w:tr>
      <w:tr w:rsidR="008D562D" w:rsidRPr="00843A80" w14:paraId="561AEF7C" w14:textId="77777777" w:rsidTr="00136C2D">
        <w:trPr>
          <w:trHeight w:val="274"/>
          <w:jc w:val="center"/>
        </w:trPr>
        <w:tc>
          <w:tcPr>
            <w:tcW w:w="1980" w:type="dxa"/>
          </w:tcPr>
          <w:p w14:paraId="2DD4BD15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43A80">
              <w:rPr>
                <w:rFonts w:ascii="Times New Roman" w:hAnsi="Times New Roman" w:cs="Times New Roman"/>
                <w:b/>
              </w:rPr>
              <w:t>Групповая сеть</w:t>
            </w:r>
          </w:p>
        </w:tc>
        <w:tc>
          <w:tcPr>
            <w:tcW w:w="7654" w:type="dxa"/>
          </w:tcPr>
          <w:p w14:paraId="5566A7A5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3A80">
              <w:rPr>
                <w:rFonts w:ascii="Times New Roman" w:hAnsi="Times New Roman" w:cs="Times New Roman"/>
              </w:rPr>
              <w:t>Розеточная группа выполняется кабелем ВВГнг сечением 3х2,5.</w:t>
            </w:r>
          </w:p>
          <w:p w14:paraId="5E3A36B0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3A80">
              <w:rPr>
                <w:rFonts w:ascii="Times New Roman" w:hAnsi="Times New Roman" w:cs="Times New Roman"/>
              </w:rPr>
              <w:lastRenderedPageBreak/>
              <w:t>Освещение выполняется кабелем ВВГнг 3х1,5.</w:t>
            </w:r>
          </w:p>
          <w:p w14:paraId="7A50DE4B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3A80">
              <w:rPr>
                <w:rFonts w:ascii="Times New Roman" w:hAnsi="Times New Roman" w:cs="Times New Roman"/>
              </w:rPr>
              <w:t>- Кабель внутри ВБ монтируется открытым способом в электротехническом кабель-канале.</w:t>
            </w:r>
          </w:p>
          <w:p w14:paraId="0B6CD3B8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3A80">
              <w:rPr>
                <w:rFonts w:ascii="Times New Roman" w:hAnsi="Times New Roman" w:cs="Times New Roman"/>
              </w:rPr>
              <w:t xml:space="preserve">- Электрические соединения выполняются </w:t>
            </w:r>
            <w:proofErr w:type="spellStart"/>
            <w:r w:rsidRPr="00843A80">
              <w:rPr>
                <w:rFonts w:ascii="Times New Roman" w:hAnsi="Times New Roman" w:cs="Times New Roman"/>
              </w:rPr>
              <w:t>клеммниками</w:t>
            </w:r>
            <w:proofErr w:type="spellEnd"/>
            <w:r w:rsidRPr="00843A80">
              <w:rPr>
                <w:rFonts w:ascii="Times New Roman" w:hAnsi="Times New Roman" w:cs="Times New Roman"/>
              </w:rPr>
              <w:t xml:space="preserve"> </w:t>
            </w:r>
            <w:r w:rsidRPr="00843A80">
              <w:rPr>
                <w:rFonts w:ascii="Times New Roman" w:hAnsi="Times New Roman" w:cs="Times New Roman"/>
                <w:lang w:val="en-US"/>
              </w:rPr>
              <w:t>WAGO</w:t>
            </w:r>
            <w:r w:rsidRPr="00843A80">
              <w:rPr>
                <w:rFonts w:ascii="Times New Roman" w:hAnsi="Times New Roman" w:cs="Times New Roman"/>
              </w:rPr>
              <w:t xml:space="preserve">773 в распределительных коробках КМ41236 для о/п </w:t>
            </w:r>
            <w:r w:rsidRPr="00843A80">
              <w:rPr>
                <w:rFonts w:ascii="Times New Roman" w:hAnsi="Times New Roman" w:cs="Times New Roman"/>
                <w:lang w:val="en-US"/>
              </w:rPr>
              <w:t>IP</w:t>
            </w:r>
            <w:r w:rsidRPr="00843A80">
              <w:rPr>
                <w:rFonts w:ascii="Times New Roman" w:hAnsi="Times New Roman" w:cs="Times New Roman"/>
              </w:rPr>
              <w:t xml:space="preserve">44 (4 </w:t>
            </w:r>
            <w:proofErr w:type="spellStart"/>
            <w:r w:rsidRPr="00843A80">
              <w:rPr>
                <w:rFonts w:ascii="Times New Roman" w:hAnsi="Times New Roman" w:cs="Times New Roman"/>
              </w:rPr>
              <w:t>гермоввода</w:t>
            </w:r>
            <w:proofErr w:type="spellEnd"/>
            <w:r w:rsidRPr="00843A80">
              <w:rPr>
                <w:rFonts w:ascii="Times New Roman" w:hAnsi="Times New Roman" w:cs="Times New Roman"/>
              </w:rPr>
              <w:t>) или пайкой.</w:t>
            </w:r>
          </w:p>
          <w:p w14:paraId="6902DFAE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3A80">
              <w:rPr>
                <w:rFonts w:ascii="Times New Roman" w:hAnsi="Times New Roman" w:cs="Times New Roman"/>
              </w:rPr>
              <w:t xml:space="preserve">- Розетка двойная наружная с заземляющим контактом 220В 16А, </w:t>
            </w:r>
            <w:r w:rsidRPr="00843A80">
              <w:rPr>
                <w:rFonts w:ascii="Times New Roman" w:hAnsi="Times New Roman" w:cs="Times New Roman"/>
                <w:lang w:val="en-US"/>
              </w:rPr>
              <w:t>IP</w:t>
            </w:r>
            <w:r w:rsidRPr="00843A80">
              <w:rPr>
                <w:rFonts w:ascii="Times New Roman" w:hAnsi="Times New Roman" w:cs="Times New Roman"/>
              </w:rPr>
              <w:t>22 (устанавливаются на высоте не менее 300 мм и не более 1500 мм от пола) – 3 шт.</w:t>
            </w:r>
          </w:p>
          <w:p w14:paraId="2E4C0C00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3A80">
              <w:rPr>
                <w:rFonts w:ascii="Times New Roman" w:hAnsi="Times New Roman" w:cs="Times New Roman"/>
              </w:rPr>
              <w:t xml:space="preserve">- Выключатели одноклавишные наружные 220В 10А, </w:t>
            </w:r>
            <w:r w:rsidRPr="00843A80">
              <w:rPr>
                <w:rFonts w:ascii="Times New Roman" w:hAnsi="Times New Roman" w:cs="Times New Roman"/>
                <w:lang w:val="en-US"/>
              </w:rPr>
              <w:t>IP</w:t>
            </w:r>
            <w:r w:rsidRPr="00843A80">
              <w:rPr>
                <w:rFonts w:ascii="Times New Roman" w:hAnsi="Times New Roman" w:cs="Times New Roman"/>
              </w:rPr>
              <w:t>44 (устанавливаются на высоте 900-1700 мм от пола) – 2 шт.</w:t>
            </w:r>
          </w:p>
          <w:p w14:paraId="36752428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3A80">
              <w:rPr>
                <w:rFonts w:ascii="Times New Roman" w:hAnsi="Times New Roman" w:cs="Times New Roman"/>
              </w:rPr>
              <w:t xml:space="preserve">- Светильник ЛПО 2*36, не менее </w:t>
            </w:r>
            <w:r w:rsidRPr="00843A80">
              <w:rPr>
                <w:rFonts w:ascii="Times New Roman" w:hAnsi="Times New Roman" w:cs="Times New Roman"/>
                <w:lang w:val="en-US"/>
              </w:rPr>
              <w:t>IP</w:t>
            </w:r>
            <w:r w:rsidRPr="00843A80">
              <w:rPr>
                <w:rFonts w:ascii="Times New Roman" w:hAnsi="Times New Roman" w:cs="Times New Roman"/>
              </w:rPr>
              <w:t>22 – 2 шт. (установить в основном помещении)</w:t>
            </w:r>
          </w:p>
          <w:p w14:paraId="46F8E94C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3A80">
              <w:rPr>
                <w:rFonts w:ascii="Times New Roman" w:hAnsi="Times New Roman" w:cs="Times New Roman"/>
              </w:rPr>
              <w:t xml:space="preserve">- Светильник НПП 03-60, не менее </w:t>
            </w:r>
            <w:r w:rsidRPr="00843A80">
              <w:rPr>
                <w:rFonts w:ascii="Times New Roman" w:hAnsi="Times New Roman" w:cs="Times New Roman"/>
                <w:lang w:val="en-US"/>
              </w:rPr>
              <w:t>IP</w:t>
            </w:r>
            <w:r w:rsidRPr="00843A80">
              <w:rPr>
                <w:rFonts w:ascii="Times New Roman" w:hAnsi="Times New Roman" w:cs="Times New Roman"/>
              </w:rPr>
              <w:t>44 – 1шт. (установить в тамбуре)</w:t>
            </w:r>
          </w:p>
        </w:tc>
      </w:tr>
      <w:tr w:rsidR="008D562D" w:rsidRPr="00843A80" w14:paraId="4C450321" w14:textId="77777777" w:rsidTr="00136C2D">
        <w:trPr>
          <w:trHeight w:val="994"/>
          <w:jc w:val="center"/>
        </w:trPr>
        <w:tc>
          <w:tcPr>
            <w:tcW w:w="1980" w:type="dxa"/>
          </w:tcPr>
          <w:p w14:paraId="626250F2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43A80">
              <w:rPr>
                <w:rFonts w:ascii="Times New Roman" w:hAnsi="Times New Roman" w:cs="Times New Roman"/>
                <w:b/>
              </w:rPr>
              <w:lastRenderedPageBreak/>
              <w:t xml:space="preserve">   Заземление</w:t>
            </w:r>
          </w:p>
        </w:tc>
        <w:tc>
          <w:tcPr>
            <w:tcW w:w="7654" w:type="dxa"/>
          </w:tcPr>
          <w:p w14:paraId="70C83924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3A80">
              <w:rPr>
                <w:rFonts w:ascii="Times New Roman" w:hAnsi="Times New Roman" w:cs="Times New Roman"/>
              </w:rPr>
              <w:t xml:space="preserve">- Металлический корпус ВБ заземлить при помощи стального стержня (арматуры) сечением не менее 16 кв. мм и длиной не менее 300 мм. </w:t>
            </w:r>
            <w:proofErr w:type="spellStart"/>
            <w:r w:rsidRPr="00843A80">
              <w:rPr>
                <w:rFonts w:ascii="Times New Roman" w:hAnsi="Times New Roman" w:cs="Times New Roman"/>
              </w:rPr>
              <w:t>Металлосвязь</w:t>
            </w:r>
            <w:proofErr w:type="spellEnd"/>
            <w:r w:rsidRPr="00843A80">
              <w:rPr>
                <w:rFonts w:ascii="Times New Roman" w:hAnsi="Times New Roman" w:cs="Times New Roman"/>
              </w:rPr>
              <w:t xml:space="preserve"> выполнить из желто-зеленого специального медного гибкого кабеля сечением не менее 2.5 кв. мм</w:t>
            </w:r>
          </w:p>
        </w:tc>
      </w:tr>
      <w:tr w:rsidR="008D562D" w:rsidRPr="00843A80" w14:paraId="65C666DD" w14:textId="77777777" w:rsidTr="00136C2D">
        <w:trPr>
          <w:trHeight w:val="994"/>
          <w:jc w:val="center"/>
        </w:trPr>
        <w:tc>
          <w:tcPr>
            <w:tcW w:w="1980" w:type="dxa"/>
          </w:tcPr>
          <w:p w14:paraId="0E95D5F1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43A80">
              <w:rPr>
                <w:rFonts w:ascii="Times New Roman" w:hAnsi="Times New Roman" w:cs="Times New Roman"/>
                <w:b/>
              </w:rPr>
              <w:t>Обогреватели</w:t>
            </w:r>
          </w:p>
        </w:tc>
        <w:tc>
          <w:tcPr>
            <w:tcW w:w="7654" w:type="dxa"/>
          </w:tcPr>
          <w:p w14:paraId="253D46EF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3A80">
              <w:rPr>
                <w:rFonts w:ascii="Times New Roman" w:hAnsi="Times New Roman" w:cs="Times New Roman"/>
              </w:rPr>
              <w:t xml:space="preserve">Электрический обогреватель типа марки </w:t>
            </w:r>
            <w:r w:rsidRPr="00843A80">
              <w:rPr>
                <w:rFonts w:ascii="Times New Roman" w:hAnsi="Times New Roman" w:cs="Times New Roman"/>
                <w:lang w:val="en-US"/>
              </w:rPr>
              <w:t>ENGY</w:t>
            </w:r>
            <w:r w:rsidRPr="00843A80">
              <w:rPr>
                <w:rFonts w:ascii="Times New Roman" w:hAnsi="Times New Roman" w:cs="Times New Roman"/>
              </w:rPr>
              <w:t xml:space="preserve"> мощностью 1 кВт с керамическими нагревательными элементами (или аналогичный по характеристикам). Количество обогревателей – не более 2 (двух). Допускается применять только в офисных вагон-бытовках (помещениях ИТР), где отсутствует необходимость сушки одежды.</w:t>
            </w:r>
          </w:p>
          <w:p w14:paraId="3AD70422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3A80">
              <w:rPr>
                <w:rFonts w:ascii="Times New Roman" w:hAnsi="Times New Roman" w:cs="Times New Roman"/>
              </w:rPr>
              <w:t xml:space="preserve">Обогреватель типа Регистр отопления с тэном </w:t>
            </w:r>
            <w:r w:rsidRPr="00843A80">
              <w:rPr>
                <w:rStyle w:val="af5"/>
                <w:rFonts w:ascii="Times New Roman" w:hAnsi="Times New Roman" w:cs="Times New Roman"/>
                <w:shd w:val="clear" w:color="auto" w:fill="FFFFFF"/>
              </w:rPr>
              <w:t>РАП-3х108х3,0х2000 или инфракрасный обогреватель</w:t>
            </w:r>
            <w:r w:rsidRPr="00843A80">
              <w:rPr>
                <w:rFonts w:ascii="Times New Roman" w:hAnsi="Times New Roman" w:cs="Times New Roman"/>
              </w:rPr>
              <w:t xml:space="preserve"> типа </w:t>
            </w:r>
            <w:r w:rsidRPr="00843A80">
              <w:rPr>
                <w:rFonts w:ascii="Times New Roman" w:hAnsi="Times New Roman" w:cs="Times New Roman"/>
                <w:lang w:val="en-US"/>
              </w:rPr>
              <w:t>Royal</w:t>
            </w:r>
            <w:r w:rsidRPr="00843A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A80">
              <w:rPr>
                <w:rFonts w:ascii="Times New Roman" w:hAnsi="Times New Roman" w:cs="Times New Roman"/>
                <w:lang w:val="en-US"/>
              </w:rPr>
              <w:t>Clima</w:t>
            </w:r>
            <w:proofErr w:type="spellEnd"/>
            <w:r w:rsidRPr="00843A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A80">
              <w:rPr>
                <w:rFonts w:ascii="Times New Roman" w:hAnsi="Times New Roman" w:cs="Times New Roman"/>
                <w:lang w:val="en-US"/>
              </w:rPr>
              <w:t>Raggio</w:t>
            </w:r>
            <w:proofErr w:type="spellEnd"/>
            <w:r w:rsidRPr="00843A80">
              <w:rPr>
                <w:rFonts w:ascii="Times New Roman" w:hAnsi="Times New Roman" w:cs="Times New Roman"/>
              </w:rPr>
              <w:t xml:space="preserve"> 2.0 </w:t>
            </w:r>
            <w:r w:rsidRPr="00843A80">
              <w:rPr>
                <w:rFonts w:ascii="Times New Roman" w:hAnsi="Times New Roman" w:cs="Times New Roman"/>
                <w:lang w:val="en-US"/>
              </w:rPr>
              <w:t>RIH</w:t>
            </w:r>
            <w:r w:rsidRPr="00843A80">
              <w:rPr>
                <w:rFonts w:ascii="Times New Roman" w:hAnsi="Times New Roman" w:cs="Times New Roman"/>
              </w:rPr>
              <w:t>-</w:t>
            </w:r>
            <w:r w:rsidRPr="00843A80">
              <w:rPr>
                <w:rFonts w:ascii="Times New Roman" w:hAnsi="Times New Roman" w:cs="Times New Roman"/>
                <w:lang w:val="en-US"/>
              </w:rPr>
              <w:t>R</w:t>
            </w:r>
            <w:r w:rsidRPr="00843A80">
              <w:rPr>
                <w:rFonts w:ascii="Times New Roman" w:hAnsi="Times New Roman" w:cs="Times New Roman"/>
              </w:rPr>
              <w:t>1000</w:t>
            </w:r>
            <w:r w:rsidRPr="00843A80">
              <w:rPr>
                <w:rFonts w:ascii="Times New Roman" w:hAnsi="Times New Roman" w:cs="Times New Roman"/>
                <w:lang w:val="en-US"/>
              </w:rPr>
              <w:t>S</w:t>
            </w:r>
            <w:r w:rsidRPr="00843A80">
              <w:rPr>
                <w:rFonts w:ascii="Times New Roman" w:hAnsi="Times New Roman" w:cs="Times New Roman"/>
              </w:rPr>
              <w:t xml:space="preserve"> с нагревательным элементом типа анодированная панель обязателен к применению в бытовых помещениях рабочих, электриков, геодезистов и т.д. и допускается к применению во всех типах помещений. При установке инфракрасного обогревателя поверхность установки защитить негорючим материалом. Термостойкость материала покрытия должна быть не менее 80 °С.  </w:t>
            </w:r>
          </w:p>
        </w:tc>
      </w:tr>
      <w:tr w:rsidR="008D562D" w:rsidRPr="00843A80" w14:paraId="76F55461" w14:textId="77777777" w:rsidTr="00136C2D">
        <w:trPr>
          <w:trHeight w:val="994"/>
          <w:jc w:val="center"/>
        </w:trPr>
        <w:tc>
          <w:tcPr>
            <w:tcW w:w="1980" w:type="dxa"/>
          </w:tcPr>
          <w:p w14:paraId="07651650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43A80">
              <w:rPr>
                <w:rFonts w:ascii="Times New Roman" w:hAnsi="Times New Roman" w:cs="Times New Roman"/>
                <w:b/>
                <w:bCs/>
              </w:rPr>
              <w:t>Датчики пожарной сигнализации</w:t>
            </w:r>
          </w:p>
        </w:tc>
        <w:tc>
          <w:tcPr>
            <w:tcW w:w="7654" w:type="dxa"/>
          </w:tcPr>
          <w:p w14:paraId="4C15AF5D" w14:textId="77777777" w:rsidR="008D562D" w:rsidRPr="00843A80" w:rsidRDefault="008D562D" w:rsidP="00136C2D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3A80">
              <w:rPr>
                <w:rFonts w:ascii="Times New Roman" w:hAnsi="Times New Roman" w:cs="Times New Roman"/>
              </w:rPr>
              <w:t xml:space="preserve">Установить датчики пожарной сигнализации во всех бытовых помещениях бытового городка с выводом сигнала на пост охраны. </w:t>
            </w:r>
          </w:p>
        </w:tc>
      </w:tr>
    </w:tbl>
    <w:p w14:paraId="3CB30606" w14:textId="77777777" w:rsidR="008D562D" w:rsidRPr="00843A80" w:rsidRDefault="008D562D" w:rsidP="008D562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3AFAE687" w14:textId="0E6F2A4E" w:rsidR="008D562D" w:rsidRPr="00843A80" w:rsidRDefault="008D562D" w:rsidP="008D562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43A80">
        <w:rPr>
          <w:rFonts w:ascii="Times New Roman" w:hAnsi="Times New Roman" w:cs="Times New Roman"/>
        </w:rPr>
        <w:t xml:space="preserve">В случае неисполнения данных ТУ </w:t>
      </w:r>
      <w:r w:rsidR="00953787">
        <w:rPr>
          <w:rFonts w:ascii="Times New Roman" w:hAnsi="Times New Roman" w:cs="Times New Roman"/>
        </w:rPr>
        <w:t>Генподрядчик</w:t>
      </w:r>
      <w:r w:rsidRPr="00843A80">
        <w:rPr>
          <w:rFonts w:ascii="Times New Roman" w:hAnsi="Times New Roman" w:cs="Times New Roman"/>
        </w:rPr>
        <w:t xml:space="preserve"> не подключает Бытовые помещения к электропитанию.</w:t>
      </w:r>
    </w:p>
    <w:p w14:paraId="466A946C" w14:textId="77777777" w:rsidR="008D562D" w:rsidRPr="00843A80" w:rsidRDefault="008D562D" w:rsidP="008D562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43A80">
        <w:rPr>
          <w:rFonts w:ascii="Times New Roman" w:hAnsi="Times New Roman" w:cs="Times New Roman"/>
        </w:rPr>
        <w:t>В случае если в процессе эксплуатации Бытовые помещения становятся не соответствующими ТУ, бытовые помещения отключаются от сети до устранения замечаний.</w:t>
      </w:r>
    </w:p>
    <w:p w14:paraId="01CCC2BD" w14:textId="77777777" w:rsidR="008D562D" w:rsidRPr="00843A80" w:rsidRDefault="008D562D" w:rsidP="008D562D">
      <w:pPr>
        <w:tabs>
          <w:tab w:val="left" w:pos="93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2757756C" w14:textId="77777777" w:rsidR="008D562D" w:rsidRPr="00843A80" w:rsidRDefault="008D562D" w:rsidP="008D562D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3A903132" w14:textId="77777777" w:rsidR="00A56EF1" w:rsidRDefault="00A56EF1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744C0FE3" w14:textId="77777777" w:rsidR="00A56EF1" w:rsidRDefault="00A56EF1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BC921E0" w14:textId="77777777" w:rsidR="00A56EF1" w:rsidRDefault="00A56EF1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93918E4" w14:textId="77777777" w:rsidR="00A56EF1" w:rsidRDefault="00A56EF1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000BB891" w14:textId="77777777" w:rsidR="00A56EF1" w:rsidRDefault="00A56EF1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0C3EA8F9" w14:textId="77777777" w:rsidR="00A56EF1" w:rsidRDefault="00A56EF1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FF94225" w14:textId="77777777" w:rsidR="00A56EF1" w:rsidRDefault="00A56EF1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07789E42" w14:textId="77777777" w:rsidR="00A56EF1" w:rsidRDefault="00A56EF1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99E36BD" w14:textId="77777777" w:rsidR="00A56EF1" w:rsidRDefault="00A56EF1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49A8865" w14:textId="77777777" w:rsidR="00A56EF1" w:rsidRDefault="00A56EF1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09451200" w14:textId="77777777" w:rsidR="00A56EF1" w:rsidRDefault="00A56EF1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0796632F" w14:textId="77777777" w:rsidR="00A56EF1" w:rsidRDefault="00A56EF1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628D0DD" w14:textId="77777777" w:rsidR="00A56EF1" w:rsidRDefault="00A56EF1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257AC1F0" w14:textId="77777777" w:rsidR="00A56EF1" w:rsidRDefault="00A56EF1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30E097F" w14:textId="77777777" w:rsidR="00A56EF1" w:rsidRDefault="00A56EF1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C4705F0" w14:textId="77777777" w:rsidR="00A56EF1" w:rsidRDefault="00A56EF1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9A26883" w14:textId="77777777" w:rsidR="00A56EF1" w:rsidRDefault="00A56EF1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7D9603D" w14:textId="77777777" w:rsidR="00A56EF1" w:rsidRDefault="00A56EF1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277923A5" w14:textId="77777777" w:rsidR="00A56EF1" w:rsidRDefault="00A56EF1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2C80CAA" w14:textId="77777777" w:rsidR="00A56EF1" w:rsidRDefault="00A56EF1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05A99ED2" w14:textId="77777777" w:rsidR="00A56EF1" w:rsidRDefault="00A56EF1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403B98E" w14:textId="77777777" w:rsidR="00A56EF1" w:rsidRDefault="00A56EF1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7F082908" w14:textId="77777777" w:rsidR="00A56EF1" w:rsidRDefault="00A56EF1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716A94B" w14:textId="77777777" w:rsidR="00A56EF1" w:rsidRDefault="00A56EF1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CD4FB1B" w14:textId="77777777" w:rsidR="00A56EF1" w:rsidRDefault="00A56EF1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9A660C4" w14:textId="77777777" w:rsidR="00A56EF1" w:rsidRDefault="00A56EF1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087EB41A" w14:textId="77777777" w:rsidR="00A56EF1" w:rsidRDefault="00A56EF1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6B9D757" w14:textId="77777777" w:rsidR="00A56EF1" w:rsidRDefault="00A56EF1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0FBA028" w14:textId="77777777" w:rsidR="00A56EF1" w:rsidRDefault="00A56EF1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35EAF1C" w14:textId="77777777" w:rsidR="00A56EF1" w:rsidRDefault="00A56EF1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1105B9F" w14:textId="77777777" w:rsidR="00A56EF1" w:rsidRDefault="00A56EF1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778A0D59" w14:textId="77777777" w:rsidR="00A56EF1" w:rsidRDefault="00A56EF1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3409173" w14:textId="77777777" w:rsidR="00A56EF1" w:rsidRDefault="00A56EF1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23BE1B45" w14:textId="77777777" w:rsidR="00A56EF1" w:rsidRDefault="00A56EF1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255E2FB" w14:textId="6F18C157" w:rsidR="008D562D" w:rsidRPr="00843A80" w:rsidRDefault="00437F05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43A80">
        <w:rPr>
          <w:rFonts w:ascii="Times New Roman" w:eastAsia="Calibri" w:hAnsi="Times New Roman" w:cs="Times New Roman"/>
        </w:rPr>
        <w:t>П</w:t>
      </w:r>
      <w:r w:rsidR="008D562D" w:rsidRPr="00843A80">
        <w:rPr>
          <w:rFonts w:ascii="Times New Roman" w:eastAsia="Calibri" w:hAnsi="Times New Roman" w:cs="Times New Roman"/>
        </w:rPr>
        <w:t>риложение №2 к Техническому заданию</w:t>
      </w:r>
    </w:p>
    <w:p w14:paraId="03F17DD8" w14:textId="77777777" w:rsidR="008D562D" w:rsidRPr="00843A80" w:rsidRDefault="008D562D" w:rsidP="008D562D">
      <w:pPr>
        <w:tabs>
          <w:tab w:val="left" w:pos="2730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27585F5" w14:textId="77777777" w:rsidR="008D562D" w:rsidRPr="00843A80" w:rsidRDefault="008D562D" w:rsidP="008D562D">
      <w:pPr>
        <w:tabs>
          <w:tab w:val="left" w:pos="273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843A80">
        <w:rPr>
          <w:rFonts w:ascii="Times New Roman" w:eastAsia="Calibri" w:hAnsi="Times New Roman" w:cs="Times New Roman"/>
          <w:b/>
        </w:rPr>
        <w:t>Технические условия.</w:t>
      </w:r>
    </w:p>
    <w:p w14:paraId="51A0F493" w14:textId="77777777" w:rsidR="008D562D" w:rsidRPr="00843A80" w:rsidRDefault="008D562D" w:rsidP="008D562D">
      <w:pPr>
        <w:tabs>
          <w:tab w:val="left" w:pos="93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843A80">
        <w:rPr>
          <w:rFonts w:ascii="Times New Roman" w:eastAsia="Calibri" w:hAnsi="Times New Roman" w:cs="Times New Roman"/>
        </w:rPr>
        <w:t xml:space="preserve">Электрическое освещение и силовое электрооборудование вагона – столовой </w:t>
      </w:r>
      <w:r w:rsidR="00546580" w:rsidRPr="00843A80">
        <w:rPr>
          <w:rFonts w:ascii="Times New Roman" w:eastAsia="Calibri" w:hAnsi="Times New Roman" w:cs="Times New Roman"/>
        </w:rPr>
        <w:t>Подрядчик</w:t>
      </w:r>
      <w:r w:rsidRPr="00843A80">
        <w:rPr>
          <w:rFonts w:ascii="Times New Roman" w:eastAsia="Calibri" w:hAnsi="Times New Roman" w:cs="Times New Roman"/>
        </w:rPr>
        <w:t>а.</w:t>
      </w:r>
    </w:p>
    <w:p w14:paraId="26D38CD0" w14:textId="77777777" w:rsidR="008D562D" w:rsidRPr="00843A80" w:rsidRDefault="008D562D" w:rsidP="008D562D">
      <w:pPr>
        <w:spacing w:line="240" w:lineRule="auto"/>
        <w:ind w:right="-34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1CCDC023" w14:textId="77777777" w:rsidR="008D562D" w:rsidRPr="00843A80" w:rsidRDefault="008D562D" w:rsidP="008D562D">
      <w:pPr>
        <w:pStyle w:val="af3"/>
        <w:tabs>
          <w:tab w:val="clear" w:pos="4677"/>
          <w:tab w:val="clear" w:pos="9355"/>
          <w:tab w:val="left" w:pos="2730"/>
        </w:tabs>
        <w:contextualSpacing/>
        <w:jc w:val="center"/>
        <w:rPr>
          <w:rFonts w:ascii="Times New Roman" w:hAnsi="Times New Roman" w:cs="Times New Roman"/>
          <w:b/>
          <w:bCs/>
        </w:rPr>
      </w:pPr>
      <w:r w:rsidRPr="00843A80">
        <w:rPr>
          <w:rFonts w:ascii="Times New Roman" w:hAnsi="Times New Roman" w:cs="Times New Roman"/>
          <w:b/>
          <w:bCs/>
        </w:rPr>
        <w:t>Общие технические условия. Порядок содержания Бытовых помещений.</w:t>
      </w:r>
    </w:p>
    <w:p w14:paraId="1C50B783" w14:textId="77777777" w:rsidR="008D562D" w:rsidRPr="00843A80" w:rsidRDefault="008D562D" w:rsidP="008D562D">
      <w:pPr>
        <w:pStyle w:val="af3"/>
        <w:tabs>
          <w:tab w:val="clear" w:pos="4677"/>
          <w:tab w:val="clear" w:pos="9355"/>
          <w:tab w:val="left" w:pos="930"/>
        </w:tabs>
        <w:contextualSpacing/>
        <w:jc w:val="center"/>
        <w:rPr>
          <w:rFonts w:ascii="Times New Roman" w:hAnsi="Times New Roman" w:cs="Times New Roman"/>
        </w:rPr>
      </w:pPr>
      <w:r w:rsidRPr="00843A80">
        <w:rPr>
          <w:rFonts w:ascii="Times New Roman" w:hAnsi="Times New Roman" w:cs="Times New Roman"/>
          <w:b/>
          <w:bCs/>
        </w:rPr>
        <w:t>Электрическое освещение и силовое электрооборудование Бытовых помещений используемых в качестве столовой</w:t>
      </w:r>
      <w:r w:rsidRPr="00843A80">
        <w:rPr>
          <w:rFonts w:ascii="Times New Roman" w:hAnsi="Times New Roman" w:cs="Times New Roman"/>
        </w:rPr>
        <w:t>.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8D562D" w:rsidRPr="00843A80" w14:paraId="03843CF5" w14:textId="77777777" w:rsidTr="00136C2D">
        <w:trPr>
          <w:trHeight w:val="274"/>
        </w:trPr>
        <w:tc>
          <w:tcPr>
            <w:tcW w:w="1980" w:type="dxa"/>
          </w:tcPr>
          <w:p w14:paraId="5F9CEA4A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43A80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7654" w:type="dxa"/>
          </w:tcPr>
          <w:p w14:paraId="21D50096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43A80">
              <w:rPr>
                <w:rFonts w:ascii="Times New Roman" w:hAnsi="Times New Roman" w:cs="Times New Roman"/>
                <w:b/>
              </w:rPr>
              <w:t>Бытовое помещение - столовая (далее по тексту - ВС). Габариты (Д*Ш*В), мм 6000*2400*2500</w:t>
            </w:r>
          </w:p>
        </w:tc>
      </w:tr>
      <w:tr w:rsidR="008D562D" w:rsidRPr="00843A80" w14:paraId="42B28A00" w14:textId="77777777" w:rsidTr="00136C2D">
        <w:trPr>
          <w:trHeight w:val="1410"/>
        </w:trPr>
        <w:tc>
          <w:tcPr>
            <w:tcW w:w="1980" w:type="dxa"/>
          </w:tcPr>
          <w:p w14:paraId="03233AE8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43A80">
              <w:rPr>
                <w:rFonts w:ascii="Times New Roman" w:hAnsi="Times New Roman" w:cs="Times New Roman"/>
                <w:b/>
              </w:rPr>
              <w:t>Нормативные документы</w:t>
            </w:r>
          </w:p>
        </w:tc>
        <w:tc>
          <w:tcPr>
            <w:tcW w:w="7654" w:type="dxa"/>
          </w:tcPr>
          <w:p w14:paraId="799776B9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3A80">
              <w:rPr>
                <w:rFonts w:ascii="Times New Roman" w:hAnsi="Times New Roman" w:cs="Times New Roman"/>
              </w:rPr>
              <w:t xml:space="preserve">Монтаж электрического освещения и силового электрооборудования выполняется в соответствии с требованиями ПУЭ. Эксплуатация выполняется в соответствии с требованиями ПТЭЭП, ПОТ при ЭЭ. </w:t>
            </w:r>
            <w:r w:rsidRPr="00843A80">
              <w:rPr>
                <w:rFonts w:ascii="Times New Roman" w:hAnsi="Times New Roman" w:cs="Times New Roman"/>
                <w:lang w:eastAsia="zh-CN"/>
              </w:rPr>
              <w:t>Правилами противопожарного режима в Российской Федерации утв. Постановлением Правительства РФ от 16.09.2020г. № 1479</w:t>
            </w:r>
          </w:p>
        </w:tc>
      </w:tr>
      <w:tr w:rsidR="008D562D" w:rsidRPr="00843A80" w14:paraId="3046727B" w14:textId="77777777" w:rsidTr="00136C2D">
        <w:trPr>
          <w:trHeight w:val="1603"/>
        </w:trPr>
        <w:tc>
          <w:tcPr>
            <w:tcW w:w="1980" w:type="dxa"/>
          </w:tcPr>
          <w:p w14:paraId="5664F70B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7A66410D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43A80">
              <w:rPr>
                <w:rFonts w:ascii="Times New Roman" w:hAnsi="Times New Roman" w:cs="Times New Roman"/>
                <w:b/>
              </w:rPr>
              <w:t>Общие требования</w:t>
            </w:r>
          </w:p>
        </w:tc>
        <w:tc>
          <w:tcPr>
            <w:tcW w:w="7654" w:type="dxa"/>
          </w:tcPr>
          <w:p w14:paraId="3FDA8AAE" w14:textId="50EF781E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3A80">
              <w:rPr>
                <w:rFonts w:ascii="Times New Roman" w:hAnsi="Times New Roman" w:cs="Times New Roman"/>
              </w:rPr>
              <w:t xml:space="preserve">Система питания – </w:t>
            </w:r>
            <w:r w:rsidRPr="00843A80">
              <w:rPr>
                <w:rFonts w:ascii="Times New Roman" w:hAnsi="Times New Roman" w:cs="Times New Roman"/>
                <w:lang w:val="en-US"/>
              </w:rPr>
              <w:t>TN</w:t>
            </w:r>
            <w:r w:rsidRPr="00843A80">
              <w:rPr>
                <w:rFonts w:ascii="Times New Roman" w:hAnsi="Times New Roman" w:cs="Times New Roman"/>
              </w:rPr>
              <w:t xml:space="preserve"> – </w:t>
            </w:r>
            <w:r w:rsidRPr="00843A80">
              <w:rPr>
                <w:rFonts w:ascii="Times New Roman" w:hAnsi="Times New Roman" w:cs="Times New Roman"/>
                <w:lang w:val="en-US"/>
              </w:rPr>
              <w:t>S</w:t>
            </w:r>
            <w:r w:rsidRPr="00843A80">
              <w:rPr>
                <w:rFonts w:ascii="Times New Roman" w:hAnsi="Times New Roman" w:cs="Times New Roman"/>
              </w:rPr>
              <w:t xml:space="preserve">. Электропроводку выполнить медным трехжильным кабелем сечением не менее 1.5 кв. мм для освещения и не менее 2.5 кв. мм для бытовых розеток. Все разводки выполнить горизонтально на высоте не менее 2100 мм от уровня пола (земли). Спуски к ЩУ, розеткам, выключателям и оборудованию выполнить вертикально. Кабель проложить в кабель-канале. Для ответвления использовать коробки КМ41236 для о/п </w:t>
            </w:r>
            <w:r w:rsidRPr="00843A80">
              <w:rPr>
                <w:rFonts w:ascii="Times New Roman" w:hAnsi="Times New Roman" w:cs="Times New Roman"/>
                <w:lang w:val="en-US"/>
              </w:rPr>
              <w:t>IP</w:t>
            </w:r>
            <w:r w:rsidRPr="00843A80">
              <w:rPr>
                <w:rFonts w:ascii="Times New Roman" w:hAnsi="Times New Roman" w:cs="Times New Roman"/>
              </w:rPr>
              <w:t xml:space="preserve">54 (4 </w:t>
            </w:r>
            <w:proofErr w:type="spellStart"/>
            <w:r w:rsidRPr="00843A80">
              <w:rPr>
                <w:rFonts w:ascii="Times New Roman" w:hAnsi="Times New Roman" w:cs="Times New Roman"/>
              </w:rPr>
              <w:t>гермоввода</w:t>
            </w:r>
            <w:proofErr w:type="spellEnd"/>
            <w:r w:rsidRPr="00843A80">
              <w:rPr>
                <w:rFonts w:ascii="Times New Roman" w:hAnsi="Times New Roman" w:cs="Times New Roman"/>
              </w:rPr>
              <w:t xml:space="preserve"> ) или аналогичные по характеристикам. Присоединение к щиту питания </w:t>
            </w:r>
            <w:r w:rsidR="00953787">
              <w:rPr>
                <w:rFonts w:ascii="Times New Roman" w:hAnsi="Times New Roman" w:cs="Times New Roman"/>
              </w:rPr>
              <w:t>Генподрядчик</w:t>
            </w:r>
            <w:r w:rsidRPr="00843A80">
              <w:rPr>
                <w:rFonts w:ascii="Times New Roman" w:hAnsi="Times New Roman" w:cs="Times New Roman"/>
              </w:rPr>
              <w:t xml:space="preserve">а – гибким удлинителем (КГ, КРПТ и т.д. по аналогии) сечением 4 мм, количество жил 3 (три), смонтированным с кабельными разъемами: вилка переносная 32А, 2Р+Е, </w:t>
            </w:r>
            <w:r w:rsidRPr="00843A80">
              <w:rPr>
                <w:rFonts w:ascii="Times New Roman" w:hAnsi="Times New Roman" w:cs="Times New Roman"/>
                <w:lang w:val="en-US"/>
              </w:rPr>
              <w:t>IP</w:t>
            </w:r>
            <w:r w:rsidRPr="00843A80">
              <w:rPr>
                <w:rFonts w:ascii="Times New Roman" w:hAnsi="Times New Roman" w:cs="Times New Roman"/>
              </w:rPr>
              <w:t xml:space="preserve">54, 230В – со стороны ВС </w:t>
            </w:r>
            <w:r w:rsidR="00546580" w:rsidRPr="00843A80">
              <w:rPr>
                <w:rFonts w:ascii="Times New Roman" w:hAnsi="Times New Roman" w:cs="Times New Roman"/>
              </w:rPr>
              <w:t>Подрядчик</w:t>
            </w:r>
            <w:r w:rsidRPr="00843A80">
              <w:rPr>
                <w:rFonts w:ascii="Times New Roman" w:hAnsi="Times New Roman" w:cs="Times New Roman"/>
              </w:rPr>
              <w:t>а. Общая расчетная электрическая мощность ВС – не более 4 кВт.</w:t>
            </w:r>
          </w:p>
          <w:p w14:paraId="3E0711E6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3A80">
              <w:rPr>
                <w:rFonts w:ascii="Times New Roman" w:hAnsi="Times New Roman" w:cs="Times New Roman"/>
              </w:rPr>
              <w:t>На наружной стене бытовки устанавливается огнетушитель порошковый ОП-5</w:t>
            </w:r>
          </w:p>
        </w:tc>
      </w:tr>
      <w:tr w:rsidR="008D562D" w:rsidRPr="00843A80" w14:paraId="5DFD178C" w14:textId="77777777" w:rsidTr="00136C2D">
        <w:trPr>
          <w:trHeight w:val="1035"/>
        </w:trPr>
        <w:tc>
          <w:tcPr>
            <w:tcW w:w="1980" w:type="dxa"/>
          </w:tcPr>
          <w:p w14:paraId="19A2AEEE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43A80">
              <w:rPr>
                <w:rFonts w:ascii="Times New Roman" w:hAnsi="Times New Roman" w:cs="Times New Roman"/>
                <w:b/>
              </w:rPr>
              <w:t>Электрический ввод</w:t>
            </w:r>
          </w:p>
        </w:tc>
        <w:tc>
          <w:tcPr>
            <w:tcW w:w="7654" w:type="dxa"/>
          </w:tcPr>
          <w:p w14:paraId="111D9690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3A80">
              <w:rPr>
                <w:rFonts w:ascii="Times New Roman" w:hAnsi="Times New Roman" w:cs="Times New Roman"/>
              </w:rPr>
              <w:t>Установить на наружной стене ВС (высота 2100 мм) бокс с автоматом 25А к нему подключить питающий кабель. Кабель до ввода закрепить на стене ВБ по всей длине и проложить на высоте 2100 мм в трубе ПНД д. 25 мм через вводное устройство в ЩУ. Ввод в ВБ должен обеспечивать проход кабеля без повреждений изоляции.</w:t>
            </w:r>
          </w:p>
          <w:p w14:paraId="3725CB55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3A80">
              <w:rPr>
                <w:rFonts w:ascii="Times New Roman" w:hAnsi="Times New Roman" w:cs="Times New Roman"/>
              </w:rPr>
              <w:t xml:space="preserve">- Вводной кабель КГ 3*4 мм. Проходы через стены (ввод в помещение внутри бытовки) в ПНД трубе д. 25 мм. Края проходных труб должны быть обработаны для предотвращения повреждения изоляции кабеля. </w:t>
            </w:r>
          </w:p>
          <w:p w14:paraId="3FF65E7C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3A80">
              <w:rPr>
                <w:rFonts w:ascii="Times New Roman" w:hAnsi="Times New Roman" w:cs="Times New Roman"/>
              </w:rPr>
              <w:t>После ввода кабеля отверстие заделать негорючим материалом.</w:t>
            </w:r>
          </w:p>
          <w:p w14:paraId="69939662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3A80">
              <w:rPr>
                <w:rFonts w:ascii="Times New Roman" w:hAnsi="Times New Roman" w:cs="Times New Roman"/>
              </w:rPr>
              <w:t xml:space="preserve">На группу бытовок одного </w:t>
            </w:r>
            <w:r w:rsidR="00546580" w:rsidRPr="00843A80">
              <w:rPr>
                <w:rFonts w:ascii="Times New Roman" w:hAnsi="Times New Roman" w:cs="Times New Roman"/>
              </w:rPr>
              <w:t>Подрядчик</w:t>
            </w:r>
            <w:r w:rsidRPr="00843A80">
              <w:rPr>
                <w:rFonts w:ascii="Times New Roman" w:hAnsi="Times New Roman" w:cs="Times New Roman"/>
              </w:rPr>
              <w:t>а в легко доступном месте установить щит с возможностью отключения «рубильником».</w:t>
            </w:r>
          </w:p>
        </w:tc>
      </w:tr>
      <w:tr w:rsidR="008D562D" w:rsidRPr="00843A80" w14:paraId="3C543E60" w14:textId="77777777" w:rsidTr="00136C2D">
        <w:trPr>
          <w:trHeight w:val="1452"/>
        </w:trPr>
        <w:tc>
          <w:tcPr>
            <w:tcW w:w="1980" w:type="dxa"/>
          </w:tcPr>
          <w:p w14:paraId="517D4FEB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43A80">
              <w:rPr>
                <w:rFonts w:ascii="Times New Roman" w:hAnsi="Times New Roman" w:cs="Times New Roman"/>
                <w:b/>
              </w:rPr>
              <w:t>Учёт</w:t>
            </w:r>
          </w:p>
        </w:tc>
        <w:tc>
          <w:tcPr>
            <w:tcW w:w="7654" w:type="dxa"/>
          </w:tcPr>
          <w:p w14:paraId="4F6FC017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3A80">
              <w:rPr>
                <w:rFonts w:ascii="Times New Roman" w:hAnsi="Times New Roman" w:cs="Times New Roman"/>
              </w:rPr>
              <w:t xml:space="preserve">На вводе в ВС установить щиток учета (ЩУ) типа ЩРи-П-6, </w:t>
            </w:r>
            <w:r w:rsidRPr="00843A80">
              <w:rPr>
                <w:rFonts w:ascii="Times New Roman" w:hAnsi="Times New Roman" w:cs="Times New Roman"/>
                <w:lang w:val="en-US"/>
              </w:rPr>
              <w:t>IP</w:t>
            </w:r>
            <w:r w:rsidRPr="00843A80">
              <w:rPr>
                <w:rFonts w:ascii="Times New Roman" w:hAnsi="Times New Roman" w:cs="Times New Roman"/>
              </w:rPr>
              <w:t xml:space="preserve">30 с возможностью опломбировки (с петлями на крышке) в составе: </w:t>
            </w:r>
          </w:p>
          <w:p w14:paraId="0D290468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3A80">
              <w:rPr>
                <w:rFonts w:ascii="Times New Roman" w:hAnsi="Times New Roman" w:cs="Times New Roman"/>
              </w:rPr>
              <w:t xml:space="preserve">- Счетчик однофазный электронный НЕВА 105 </w:t>
            </w:r>
            <w:r w:rsidRPr="00843A80">
              <w:rPr>
                <w:rFonts w:ascii="Times New Roman" w:hAnsi="Times New Roman" w:cs="Times New Roman"/>
                <w:lang w:val="en-US"/>
              </w:rPr>
              <w:t>ISO</w:t>
            </w:r>
            <w:r w:rsidRPr="00843A80">
              <w:rPr>
                <w:rFonts w:ascii="Times New Roman" w:hAnsi="Times New Roman" w:cs="Times New Roman"/>
              </w:rPr>
              <w:t xml:space="preserve"> 220В 5(40)А. Класс точности 0,5-1</w:t>
            </w:r>
            <w:r w:rsidRPr="00843A80">
              <w:rPr>
                <w:rFonts w:ascii="Times New Roman" w:hAnsi="Times New Roman" w:cs="Times New Roman"/>
                <w:lang w:val="en-US"/>
              </w:rPr>
              <w:t>S</w:t>
            </w:r>
            <w:r w:rsidRPr="00843A80">
              <w:rPr>
                <w:rFonts w:ascii="Times New Roman" w:hAnsi="Times New Roman" w:cs="Times New Roman"/>
              </w:rPr>
              <w:t xml:space="preserve"> (или аналогичный). </w:t>
            </w:r>
          </w:p>
          <w:p w14:paraId="799AB948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3A80">
              <w:rPr>
                <w:rFonts w:ascii="Times New Roman" w:hAnsi="Times New Roman" w:cs="Times New Roman"/>
              </w:rPr>
              <w:t>- Выключатель дифференциальный ВД1-63(УЗО) 25А 30ма.</w:t>
            </w:r>
          </w:p>
          <w:p w14:paraId="3FC30581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3A80">
              <w:rPr>
                <w:rFonts w:ascii="Times New Roman" w:hAnsi="Times New Roman" w:cs="Times New Roman"/>
              </w:rPr>
              <w:t>- Автоматический выключатель на вводе ВА47-29 1Р 25А.</w:t>
            </w:r>
          </w:p>
          <w:p w14:paraId="37B6F391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3A80">
              <w:rPr>
                <w:rFonts w:ascii="Times New Roman" w:hAnsi="Times New Roman" w:cs="Times New Roman"/>
              </w:rPr>
              <w:t>- Автоматический выключатель (группа розеток) ВА47-29 1Р 16А.</w:t>
            </w:r>
          </w:p>
          <w:p w14:paraId="00AAC304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3A80">
              <w:rPr>
                <w:rFonts w:ascii="Times New Roman" w:hAnsi="Times New Roman" w:cs="Times New Roman"/>
              </w:rPr>
              <w:t>- Автоматический выключатель (розетка электроплиты) ВА47-29 1Р 16А.</w:t>
            </w:r>
          </w:p>
          <w:p w14:paraId="320832EA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3A80">
              <w:rPr>
                <w:rFonts w:ascii="Times New Roman" w:hAnsi="Times New Roman" w:cs="Times New Roman"/>
              </w:rPr>
              <w:t>- Автоматический выключатель (группа освещения) ВА47-29 1Р 6А.</w:t>
            </w:r>
          </w:p>
          <w:p w14:paraId="7F961944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3A80">
              <w:rPr>
                <w:rFonts w:ascii="Times New Roman" w:hAnsi="Times New Roman" w:cs="Times New Roman"/>
              </w:rPr>
              <w:t xml:space="preserve">- шина </w:t>
            </w:r>
            <w:r w:rsidRPr="00843A80">
              <w:rPr>
                <w:rFonts w:ascii="Times New Roman" w:hAnsi="Times New Roman" w:cs="Times New Roman"/>
                <w:lang w:val="en-US"/>
              </w:rPr>
              <w:t>N</w:t>
            </w:r>
            <w:r w:rsidRPr="00843A80">
              <w:rPr>
                <w:rFonts w:ascii="Times New Roman" w:hAnsi="Times New Roman" w:cs="Times New Roman"/>
              </w:rPr>
              <w:t>, шина РЕ.</w:t>
            </w:r>
          </w:p>
        </w:tc>
      </w:tr>
      <w:tr w:rsidR="008D562D" w:rsidRPr="00843A80" w14:paraId="163CF668" w14:textId="77777777" w:rsidTr="00136C2D">
        <w:trPr>
          <w:trHeight w:val="1125"/>
        </w:trPr>
        <w:tc>
          <w:tcPr>
            <w:tcW w:w="1980" w:type="dxa"/>
          </w:tcPr>
          <w:p w14:paraId="06E9C411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43A80">
              <w:rPr>
                <w:rFonts w:ascii="Times New Roman" w:hAnsi="Times New Roman" w:cs="Times New Roman"/>
                <w:b/>
              </w:rPr>
              <w:lastRenderedPageBreak/>
              <w:t>Групповая сеть</w:t>
            </w:r>
          </w:p>
        </w:tc>
        <w:tc>
          <w:tcPr>
            <w:tcW w:w="7654" w:type="dxa"/>
          </w:tcPr>
          <w:p w14:paraId="511375D3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3A80">
              <w:rPr>
                <w:rFonts w:ascii="Times New Roman" w:hAnsi="Times New Roman" w:cs="Times New Roman"/>
              </w:rPr>
              <w:t>Розеточная группа выполняется кабелем ВВГнг сечением 3х2,5.</w:t>
            </w:r>
          </w:p>
          <w:p w14:paraId="729BFB96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3A80">
              <w:rPr>
                <w:rFonts w:ascii="Times New Roman" w:hAnsi="Times New Roman" w:cs="Times New Roman"/>
              </w:rPr>
              <w:t>Освещение выполняется кабелем ВВГнг 3х1,5.</w:t>
            </w:r>
          </w:p>
          <w:p w14:paraId="650FA4D2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3A80">
              <w:rPr>
                <w:rFonts w:ascii="Times New Roman" w:hAnsi="Times New Roman" w:cs="Times New Roman"/>
              </w:rPr>
              <w:t>- Кабель внутри ВБ монтируется открытым способом в электротехническом кабель-канале.</w:t>
            </w:r>
          </w:p>
          <w:p w14:paraId="24330BE5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3A80">
              <w:rPr>
                <w:rFonts w:ascii="Times New Roman" w:hAnsi="Times New Roman" w:cs="Times New Roman"/>
              </w:rPr>
              <w:t xml:space="preserve">- Электрические соединения выполняются </w:t>
            </w:r>
            <w:proofErr w:type="spellStart"/>
            <w:r w:rsidRPr="00843A80">
              <w:rPr>
                <w:rFonts w:ascii="Times New Roman" w:hAnsi="Times New Roman" w:cs="Times New Roman"/>
              </w:rPr>
              <w:t>клеммниками</w:t>
            </w:r>
            <w:proofErr w:type="spellEnd"/>
            <w:r w:rsidRPr="00843A80">
              <w:rPr>
                <w:rFonts w:ascii="Times New Roman" w:hAnsi="Times New Roman" w:cs="Times New Roman"/>
              </w:rPr>
              <w:t xml:space="preserve"> </w:t>
            </w:r>
            <w:r w:rsidRPr="00843A80">
              <w:rPr>
                <w:rFonts w:ascii="Times New Roman" w:hAnsi="Times New Roman" w:cs="Times New Roman"/>
                <w:lang w:val="en-US"/>
              </w:rPr>
              <w:t>WAGO</w:t>
            </w:r>
            <w:r w:rsidRPr="00843A80">
              <w:rPr>
                <w:rFonts w:ascii="Times New Roman" w:hAnsi="Times New Roman" w:cs="Times New Roman"/>
              </w:rPr>
              <w:t xml:space="preserve">773 в распределительных коробках КМ41236 для о/п </w:t>
            </w:r>
            <w:r w:rsidRPr="00843A80">
              <w:rPr>
                <w:rFonts w:ascii="Times New Roman" w:hAnsi="Times New Roman" w:cs="Times New Roman"/>
                <w:lang w:val="en-US"/>
              </w:rPr>
              <w:t>IP</w:t>
            </w:r>
            <w:r w:rsidRPr="00843A80">
              <w:rPr>
                <w:rFonts w:ascii="Times New Roman" w:hAnsi="Times New Roman" w:cs="Times New Roman"/>
              </w:rPr>
              <w:t xml:space="preserve">44 (4 </w:t>
            </w:r>
            <w:proofErr w:type="spellStart"/>
            <w:r w:rsidRPr="00843A80">
              <w:rPr>
                <w:rFonts w:ascii="Times New Roman" w:hAnsi="Times New Roman" w:cs="Times New Roman"/>
              </w:rPr>
              <w:t>гермоввода</w:t>
            </w:r>
            <w:proofErr w:type="spellEnd"/>
            <w:r w:rsidRPr="00843A80">
              <w:rPr>
                <w:rFonts w:ascii="Times New Roman" w:hAnsi="Times New Roman" w:cs="Times New Roman"/>
              </w:rPr>
              <w:t>) или пайкой.</w:t>
            </w:r>
          </w:p>
          <w:p w14:paraId="555C107B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3A80">
              <w:rPr>
                <w:rFonts w:ascii="Times New Roman" w:hAnsi="Times New Roman" w:cs="Times New Roman"/>
              </w:rPr>
              <w:t xml:space="preserve">- Розетка двойная наружная с заземляющим контактом 220В 16А, </w:t>
            </w:r>
            <w:r w:rsidRPr="00843A80">
              <w:rPr>
                <w:rFonts w:ascii="Times New Roman" w:hAnsi="Times New Roman" w:cs="Times New Roman"/>
                <w:lang w:val="en-US"/>
              </w:rPr>
              <w:t>IP</w:t>
            </w:r>
            <w:r w:rsidRPr="00843A80">
              <w:rPr>
                <w:rFonts w:ascii="Times New Roman" w:hAnsi="Times New Roman" w:cs="Times New Roman"/>
              </w:rPr>
              <w:t>22 (устанавливаются на высоте не менее 300 мм и не более 1500 мм от пола) – 3 шт.</w:t>
            </w:r>
          </w:p>
          <w:p w14:paraId="47F112AE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3A80">
              <w:rPr>
                <w:rFonts w:ascii="Times New Roman" w:hAnsi="Times New Roman" w:cs="Times New Roman"/>
              </w:rPr>
              <w:t xml:space="preserve">- Выключатели одноклавишные наружные 220В 10А, </w:t>
            </w:r>
            <w:r w:rsidRPr="00843A80">
              <w:rPr>
                <w:rFonts w:ascii="Times New Roman" w:hAnsi="Times New Roman" w:cs="Times New Roman"/>
                <w:lang w:val="en-US"/>
              </w:rPr>
              <w:t>IP</w:t>
            </w:r>
            <w:r w:rsidRPr="00843A80">
              <w:rPr>
                <w:rFonts w:ascii="Times New Roman" w:hAnsi="Times New Roman" w:cs="Times New Roman"/>
              </w:rPr>
              <w:t>44 (устанавливаются на высоте 900-1700 мм от пола) – 2 шт.</w:t>
            </w:r>
          </w:p>
          <w:p w14:paraId="06666871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3A80">
              <w:rPr>
                <w:rFonts w:ascii="Times New Roman" w:hAnsi="Times New Roman" w:cs="Times New Roman"/>
              </w:rPr>
              <w:t xml:space="preserve">- Светильник ЛПО 2*36, не менее </w:t>
            </w:r>
            <w:r w:rsidRPr="00843A80">
              <w:rPr>
                <w:rFonts w:ascii="Times New Roman" w:hAnsi="Times New Roman" w:cs="Times New Roman"/>
                <w:lang w:val="en-US"/>
              </w:rPr>
              <w:t>IP</w:t>
            </w:r>
            <w:r w:rsidRPr="00843A80">
              <w:rPr>
                <w:rFonts w:ascii="Times New Roman" w:hAnsi="Times New Roman" w:cs="Times New Roman"/>
              </w:rPr>
              <w:t>22 – 2 шт. (установить в основном помещении)</w:t>
            </w:r>
          </w:p>
          <w:p w14:paraId="21C1789D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3A80">
              <w:rPr>
                <w:rFonts w:ascii="Times New Roman" w:hAnsi="Times New Roman" w:cs="Times New Roman"/>
              </w:rPr>
              <w:t xml:space="preserve">- Светильник НПП 03-60, не менее </w:t>
            </w:r>
            <w:r w:rsidRPr="00843A80">
              <w:rPr>
                <w:rFonts w:ascii="Times New Roman" w:hAnsi="Times New Roman" w:cs="Times New Roman"/>
                <w:lang w:val="en-US"/>
              </w:rPr>
              <w:t>IP</w:t>
            </w:r>
            <w:r w:rsidRPr="00843A80">
              <w:rPr>
                <w:rFonts w:ascii="Times New Roman" w:hAnsi="Times New Roman" w:cs="Times New Roman"/>
              </w:rPr>
              <w:t>44 – 1шт. (установить в тамбуре)</w:t>
            </w:r>
          </w:p>
        </w:tc>
      </w:tr>
      <w:tr w:rsidR="008D562D" w:rsidRPr="00843A80" w14:paraId="1B96C149" w14:textId="77777777" w:rsidTr="00136C2D">
        <w:trPr>
          <w:trHeight w:val="994"/>
        </w:trPr>
        <w:tc>
          <w:tcPr>
            <w:tcW w:w="1980" w:type="dxa"/>
          </w:tcPr>
          <w:p w14:paraId="3BC59F51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43A80">
              <w:rPr>
                <w:rFonts w:ascii="Times New Roman" w:hAnsi="Times New Roman" w:cs="Times New Roman"/>
                <w:b/>
              </w:rPr>
              <w:t xml:space="preserve">   Заземление</w:t>
            </w:r>
          </w:p>
        </w:tc>
        <w:tc>
          <w:tcPr>
            <w:tcW w:w="7654" w:type="dxa"/>
          </w:tcPr>
          <w:p w14:paraId="277DAE5C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3A80">
              <w:rPr>
                <w:rFonts w:ascii="Times New Roman" w:hAnsi="Times New Roman" w:cs="Times New Roman"/>
              </w:rPr>
              <w:t xml:space="preserve">- Металлический корпус ВС заземлить при помощи стального стержня (арматуры) сечением не менее 16 кв. мм и длиной не менее 300 мм. </w:t>
            </w:r>
            <w:proofErr w:type="spellStart"/>
            <w:r w:rsidRPr="00843A80">
              <w:rPr>
                <w:rFonts w:ascii="Times New Roman" w:hAnsi="Times New Roman" w:cs="Times New Roman"/>
              </w:rPr>
              <w:t>Металлосвязь</w:t>
            </w:r>
            <w:proofErr w:type="spellEnd"/>
            <w:r w:rsidRPr="00843A80">
              <w:rPr>
                <w:rFonts w:ascii="Times New Roman" w:hAnsi="Times New Roman" w:cs="Times New Roman"/>
              </w:rPr>
              <w:t xml:space="preserve"> выполнить из желто-зеленого специального медного гибкого кабеля сечением не менее 4 кв. мм</w:t>
            </w:r>
          </w:p>
        </w:tc>
      </w:tr>
      <w:tr w:rsidR="008D562D" w:rsidRPr="00843A80" w14:paraId="50B09106" w14:textId="77777777" w:rsidTr="00136C2D">
        <w:trPr>
          <w:trHeight w:val="994"/>
        </w:trPr>
        <w:tc>
          <w:tcPr>
            <w:tcW w:w="1980" w:type="dxa"/>
          </w:tcPr>
          <w:p w14:paraId="0181DA66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43A80">
              <w:rPr>
                <w:rFonts w:ascii="Times New Roman" w:hAnsi="Times New Roman" w:cs="Times New Roman"/>
                <w:b/>
              </w:rPr>
              <w:t xml:space="preserve">Обогреватели </w:t>
            </w:r>
          </w:p>
        </w:tc>
        <w:tc>
          <w:tcPr>
            <w:tcW w:w="7654" w:type="dxa"/>
          </w:tcPr>
          <w:p w14:paraId="6DA43C77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3A80">
              <w:rPr>
                <w:rFonts w:ascii="Times New Roman" w:hAnsi="Times New Roman" w:cs="Times New Roman"/>
              </w:rPr>
              <w:t xml:space="preserve">Обогреватель типа Регистр отопления с тэном </w:t>
            </w:r>
            <w:r w:rsidRPr="00843A80">
              <w:rPr>
                <w:rStyle w:val="af5"/>
                <w:rFonts w:ascii="Times New Roman" w:hAnsi="Times New Roman" w:cs="Times New Roman"/>
                <w:shd w:val="clear" w:color="auto" w:fill="FFFFFF"/>
              </w:rPr>
              <w:t xml:space="preserve">РАП-3х108х3,0х2000 или </w:t>
            </w:r>
            <w:proofErr w:type="spellStart"/>
            <w:r w:rsidRPr="00843A80">
              <w:rPr>
                <w:rStyle w:val="af5"/>
                <w:rFonts w:ascii="Times New Roman" w:hAnsi="Times New Roman" w:cs="Times New Roman"/>
                <w:shd w:val="clear" w:color="auto" w:fill="FFFFFF"/>
              </w:rPr>
              <w:t>или</w:t>
            </w:r>
            <w:proofErr w:type="spellEnd"/>
            <w:r w:rsidRPr="00843A80">
              <w:rPr>
                <w:rStyle w:val="af5"/>
                <w:rFonts w:ascii="Times New Roman" w:hAnsi="Times New Roman" w:cs="Times New Roman"/>
                <w:shd w:val="clear" w:color="auto" w:fill="FFFFFF"/>
              </w:rPr>
              <w:t xml:space="preserve"> инфракрасный обогреватель</w:t>
            </w:r>
            <w:r w:rsidRPr="00843A80">
              <w:rPr>
                <w:rFonts w:ascii="Times New Roman" w:hAnsi="Times New Roman" w:cs="Times New Roman"/>
              </w:rPr>
              <w:t xml:space="preserve"> типа </w:t>
            </w:r>
            <w:r w:rsidRPr="00843A80">
              <w:rPr>
                <w:rFonts w:ascii="Times New Roman" w:hAnsi="Times New Roman" w:cs="Times New Roman"/>
                <w:lang w:val="en-US"/>
              </w:rPr>
              <w:t>Royal</w:t>
            </w:r>
            <w:r w:rsidRPr="00843A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A80">
              <w:rPr>
                <w:rFonts w:ascii="Times New Roman" w:hAnsi="Times New Roman" w:cs="Times New Roman"/>
                <w:lang w:val="en-US"/>
              </w:rPr>
              <w:t>Clima</w:t>
            </w:r>
            <w:proofErr w:type="spellEnd"/>
            <w:r w:rsidRPr="00843A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A80">
              <w:rPr>
                <w:rFonts w:ascii="Times New Roman" w:hAnsi="Times New Roman" w:cs="Times New Roman"/>
                <w:lang w:val="en-US"/>
              </w:rPr>
              <w:t>Raggio</w:t>
            </w:r>
            <w:proofErr w:type="spellEnd"/>
            <w:r w:rsidRPr="00843A80">
              <w:rPr>
                <w:rFonts w:ascii="Times New Roman" w:hAnsi="Times New Roman" w:cs="Times New Roman"/>
              </w:rPr>
              <w:t xml:space="preserve"> 2.0 </w:t>
            </w:r>
            <w:r w:rsidRPr="00843A80">
              <w:rPr>
                <w:rFonts w:ascii="Times New Roman" w:hAnsi="Times New Roman" w:cs="Times New Roman"/>
                <w:lang w:val="en-US"/>
              </w:rPr>
              <w:t>RIH</w:t>
            </w:r>
            <w:r w:rsidRPr="00843A80">
              <w:rPr>
                <w:rFonts w:ascii="Times New Roman" w:hAnsi="Times New Roman" w:cs="Times New Roman"/>
              </w:rPr>
              <w:t>-</w:t>
            </w:r>
            <w:r w:rsidRPr="00843A80">
              <w:rPr>
                <w:rFonts w:ascii="Times New Roman" w:hAnsi="Times New Roman" w:cs="Times New Roman"/>
                <w:lang w:val="en-US"/>
              </w:rPr>
              <w:t>R</w:t>
            </w:r>
            <w:r w:rsidRPr="00843A80">
              <w:rPr>
                <w:rFonts w:ascii="Times New Roman" w:hAnsi="Times New Roman" w:cs="Times New Roman"/>
              </w:rPr>
              <w:t>1000</w:t>
            </w:r>
            <w:r w:rsidRPr="00843A80">
              <w:rPr>
                <w:rFonts w:ascii="Times New Roman" w:hAnsi="Times New Roman" w:cs="Times New Roman"/>
                <w:lang w:val="en-US"/>
              </w:rPr>
              <w:t>S</w:t>
            </w:r>
            <w:r w:rsidRPr="00843A80">
              <w:rPr>
                <w:rFonts w:ascii="Times New Roman" w:hAnsi="Times New Roman" w:cs="Times New Roman"/>
              </w:rPr>
              <w:t xml:space="preserve"> с нагревательным элементом типа анодированная панель обязателен к применению в бытовых помещениях рабочих, электриков, геодезистов и т.д. и допускается к применению во всех типах помещений.  При установке инфракрасного обогревателя, поверхность установки защитить негорючим материалом. Термостойкость материала покрытия должна быть не менее 80 °С.  </w:t>
            </w:r>
          </w:p>
        </w:tc>
      </w:tr>
      <w:tr w:rsidR="008D562D" w:rsidRPr="00843A80" w14:paraId="2E4F3187" w14:textId="77777777" w:rsidTr="00136C2D">
        <w:trPr>
          <w:trHeight w:val="994"/>
        </w:trPr>
        <w:tc>
          <w:tcPr>
            <w:tcW w:w="1980" w:type="dxa"/>
          </w:tcPr>
          <w:p w14:paraId="20B878DC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43A80">
              <w:rPr>
                <w:rFonts w:ascii="Times New Roman" w:hAnsi="Times New Roman" w:cs="Times New Roman"/>
                <w:b/>
              </w:rPr>
              <w:t>Оборудование для приготовления пищи</w:t>
            </w:r>
          </w:p>
        </w:tc>
        <w:tc>
          <w:tcPr>
            <w:tcW w:w="7654" w:type="dxa"/>
          </w:tcPr>
          <w:p w14:paraId="6001560E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3A80">
              <w:rPr>
                <w:rFonts w:ascii="Times New Roman" w:hAnsi="Times New Roman" w:cs="Times New Roman"/>
              </w:rPr>
              <w:t>Допускается использование электрической плиты с закрытой конфоркой мощностью не более 2 кВт. Место для установки плиты, должно быть оборудовано негорючим экраном. Над и рядом с плитой не должно быть вешалок, веревок, сушилок с одеждой и т.п.</w:t>
            </w:r>
          </w:p>
        </w:tc>
      </w:tr>
      <w:tr w:rsidR="008D562D" w:rsidRPr="00843A80" w14:paraId="25ABD9DA" w14:textId="77777777" w:rsidTr="00136C2D">
        <w:trPr>
          <w:trHeight w:val="994"/>
        </w:trPr>
        <w:tc>
          <w:tcPr>
            <w:tcW w:w="1980" w:type="dxa"/>
          </w:tcPr>
          <w:p w14:paraId="2F2BC4BC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43A80">
              <w:rPr>
                <w:rFonts w:ascii="Times New Roman" w:hAnsi="Times New Roman" w:cs="Times New Roman"/>
                <w:b/>
                <w:bCs/>
              </w:rPr>
              <w:t>Датчики пожарной сигнализации</w:t>
            </w:r>
          </w:p>
        </w:tc>
        <w:tc>
          <w:tcPr>
            <w:tcW w:w="7654" w:type="dxa"/>
          </w:tcPr>
          <w:p w14:paraId="3D273F15" w14:textId="77777777" w:rsidR="008D562D" w:rsidRPr="00843A80" w:rsidRDefault="008D562D" w:rsidP="00136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3A80">
              <w:rPr>
                <w:rFonts w:ascii="Times New Roman" w:hAnsi="Times New Roman" w:cs="Times New Roman"/>
              </w:rPr>
              <w:t xml:space="preserve">Установить датчики пожарной сигнализации во всех бытовых помещениях бытового городка с выводом сигнала на пост охраны. </w:t>
            </w:r>
          </w:p>
        </w:tc>
      </w:tr>
    </w:tbl>
    <w:p w14:paraId="4CD15623" w14:textId="77777777" w:rsidR="008D562D" w:rsidRPr="00843A80" w:rsidRDefault="008D562D" w:rsidP="008D562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15E263AB" w14:textId="66B28B55" w:rsidR="008D562D" w:rsidRPr="00843A80" w:rsidRDefault="008D562D" w:rsidP="008D562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43A80">
        <w:rPr>
          <w:rFonts w:ascii="Times New Roman" w:hAnsi="Times New Roman" w:cs="Times New Roman"/>
        </w:rPr>
        <w:t xml:space="preserve">В случае неисполнения данных ТУ </w:t>
      </w:r>
      <w:r w:rsidR="00953787">
        <w:rPr>
          <w:rFonts w:ascii="Times New Roman" w:hAnsi="Times New Roman" w:cs="Times New Roman"/>
        </w:rPr>
        <w:t>Генподрядчик</w:t>
      </w:r>
      <w:r w:rsidRPr="00843A80">
        <w:rPr>
          <w:rFonts w:ascii="Times New Roman" w:hAnsi="Times New Roman" w:cs="Times New Roman"/>
        </w:rPr>
        <w:t xml:space="preserve"> не подключает Бытовые помещения к электропитанию.</w:t>
      </w:r>
    </w:p>
    <w:p w14:paraId="291660A1" w14:textId="77777777" w:rsidR="008D562D" w:rsidRPr="00843A80" w:rsidRDefault="008D562D" w:rsidP="008D562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43A80">
        <w:rPr>
          <w:rFonts w:ascii="Times New Roman" w:hAnsi="Times New Roman" w:cs="Times New Roman"/>
        </w:rPr>
        <w:t>В случае если в процессе эксплуатации бытовые помещения становятся не соответствующими ТУ, бытовые помещения отключаются от сети до устранения замечаний.</w:t>
      </w:r>
    </w:p>
    <w:p w14:paraId="5A85BB3B" w14:textId="77777777" w:rsidR="008D562D" w:rsidRPr="00843A80" w:rsidRDefault="008D562D" w:rsidP="008D562D">
      <w:pPr>
        <w:ind w:right="-34"/>
        <w:jc w:val="both"/>
        <w:rPr>
          <w:rFonts w:eastAsia="Calibri"/>
          <w:color w:val="000000" w:themeColor="text1"/>
        </w:rPr>
      </w:pPr>
    </w:p>
    <w:p w14:paraId="576CAFDB" w14:textId="77777777" w:rsidR="008D562D" w:rsidRPr="00843A80" w:rsidRDefault="008D562D" w:rsidP="008D562D">
      <w:pPr>
        <w:ind w:right="-34"/>
        <w:jc w:val="both"/>
        <w:rPr>
          <w:rFonts w:eastAsia="Calibri"/>
          <w:color w:val="000000" w:themeColor="text1"/>
        </w:rPr>
      </w:pPr>
    </w:p>
    <w:p w14:paraId="7FA35433" w14:textId="77777777" w:rsidR="008D562D" w:rsidRPr="00843A80" w:rsidRDefault="008D562D" w:rsidP="008D562D">
      <w:pPr>
        <w:ind w:right="-34"/>
        <w:jc w:val="both"/>
        <w:rPr>
          <w:rFonts w:eastAsia="Calibri"/>
          <w:color w:val="000000" w:themeColor="text1"/>
        </w:rPr>
      </w:pPr>
    </w:p>
    <w:p w14:paraId="37E21B18" w14:textId="77777777" w:rsidR="008D562D" w:rsidRPr="00843A80" w:rsidRDefault="008D562D" w:rsidP="008D562D">
      <w:pPr>
        <w:ind w:right="-34"/>
        <w:jc w:val="both"/>
        <w:rPr>
          <w:rFonts w:eastAsia="Calibri"/>
          <w:color w:val="000000" w:themeColor="text1"/>
        </w:rPr>
      </w:pPr>
    </w:p>
    <w:p w14:paraId="71E0051B" w14:textId="77777777" w:rsidR="00A56EF1" w:rsidRDefault="00A56EF1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001A0827" w14:textId="77777777" w:rsidR="00A56EF1" w:rsidRDefault="00A56EF1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72A91778" w14:textId="77777777" w:rsidR="00A56EF1" w:rsidRDefault="00A56EF1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44C9044" w14:textId="77777777" w:rsidR="00A56EF1" w:rsidRDefault="00A56EF1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1BA5714" w14:textId="77777777" w:rsidR="00A56EF1" w:rsidRDefault="00A56EF1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EA0B7DA" w14:textId="77777777" w:rsidR="00A56EF1" w:rsidRDefault="00A56EF1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BEA650D" w14:textId="77777777" w:rsidR="00A56EF1" w:rsidRDefault="00A56EF1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1990F31" w14:textId="77777777" w:rsidR="00A56EF1" w:rsidRDefault="00A56EF1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BBD2CEC" w14:textId="77777777" w:rsidR="00A56EF1" w:rsidRDefault="00A56EF1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BA5DFC4" w14:textId="77777777" w:rsidR="00A56EF1" w:rsidRDefault="00A56EF1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6368C25" w14:textId="77777777" w:rsidR="00A56EF1" w:rsidRDefault="00A56EF1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2977F05A" w14:textId="77777777" w:rsidR="00A56EF1" w:rsidRDefault="00A56EF1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042BD17A" w14:textId="77777777" w:rsidR="00A56EF1" w:rsidRDefault="00A56EF1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CD2F240" w14:textId="77777777" w:rsidR="00A56EF1" w:rsidRDefault="00A56EF1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2F987D73" w14:textId="77777777" w:rsidR="00A56EF1" w:rsidRDefault="00A56EF1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DBB388B" w14:textId="77777777" w:rsidR="00A56EF1" w:rsidRDefault="00A56EF1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D0573FC" w14:textId="77777777" w:rsidR="00A56EF1" w:rsidRDefault="00A56EF1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CF23084" w14:textId="77777777" w:rsidR="00A56EF1" w:rsidRDefault="00A56EF1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4137AF9" w14:textId="77777777" w:rsidR="00A56EF1" w:rsidRDefault="00A56EF1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769299D" w14:textId="77777777" w:rsidR="00A56EF1" w:rsidRDefault="00A56EF1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A530A59" w14:textId="77777777" w:rsidR="00A56EF1" w:rsidRDefault="00A56EF1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5E9F80D" w14:textId="77777777" w:rsidR="00A56EF1" w:rsidRDefault="00A56EF1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E450F90" w14:textId="77777777" w:rsidR="00A56EF1" w:rsidRDefault="00A56EF1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889F4FE" w14:textId="77777777" w:rsidR="00A56EF1" w:rsidRDefault="00A56EF1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78CE7184" w14:textId="77777777" w:rsidR="00A56EF1" w:rsidRDefault="00A56EF1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762C383" w14:textId="77777777" w:rsidR="00A56EF1" w:rsidRDefault="00A56EF1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D18C8F0" w14:textId="22E5DD2D" w:rsidR="008D562D" w:rsidRPr="00843A80" w:rsidRDefault="008D562D" w:rsidP="008D562D">
      <w:pPr>
        <w:tabs>
          <w:tab w:val="left" w:pos="27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43A80">
        <w:rPr>
          <w:rFonts w:ascii="Times New Roman" w:eastAsia="Calibri" w:hAnsi="Times New Roman" w:cs="Times New Roman"/>
        </w:rPr>
        <w:t>Приложение №3 к Техническому заданию</w:t>
      </w:r>
    </w:p>
    <w:p w14:paraId="6AE18038" w14:textId="77777777" w:rsidR="008D562D" w:rsidRPr="00843A80" w:rsidRDefault="008D562D" w:rsidP="008D562D">
      <w:pPr>
        <w:ind w:right="-34"/>
        <w:jc w:val="both"/>
        <w:rPr>
          <w:rFonts w:eastAsia="Calibri"/>
          <w:color w:val="000000" w:themeColor="text1"/>
        </w:rPr>
      </w:pPr>
    </w:p>
    <w:p w14:paraId="6800C6DF" w14:textId="77777777" w:rsidR="008D562D" w:rsidRPr="00843A80" w:rsidRDefault="008D562D" w:rsidP="008D562D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843A80">
        <w:rPr>
          <w:rFonts w:ascii="Times New Roman" w:hAnsi="Times New Roman" w:cs="Times New Roman"/>
        </w:rPr>
        <w:t xml:space="preserve">Регистр отопления с тэном </w:t>
      </w:r>
      <w:r w:rsidRPr="00843A80">
        <w:rPr>
          <w:rStyle w:val="af5"/>
          <w:rFonts w:ascii="Times New Roman" w:hAnsi="Times New Roman" w:cs="Times New Roman"/>
          <w:shd w:val="clear" w:color="auto" w:fill="FFFFFF"/>
        </w:rPr>
        <w:t>РАП-3х108х3,0х2000</w:t>
      </w:r>
      <w:r w:rsidRPr="00843A80">
        <w:rPr>
          <w:rFonts w:ascii="Times New Roman" w:hAnsi="Times New Roman" w:cs="Times New Roman"/>
        </w:rPr>
        <w:t> длинной 2 м, диаметр секции 108 мм, секций 3, мощность 1,5 кВт. Подключение 220 В.</w:t>
      </w:r>
    </w:p>
    <w:p w14:paraId="00DA53D3" w14:textId="77777777" w:rsidR="008D562D" w:rsidRPr="00843A80" w:rsidRDefault="008D562D" w:rsidP="008D562D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843A80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131AE2D" wp14:editId="59F3B0D0">
            <wp:simplePos x="0" y="0"/>
            <wp:positionH relativeFrom="column">
              <wp:posOffset>647700</wp:posOffset>
            </wp:positionH>
            <wp:positionV relativeFrom="paragraph">
              <wp:posOffset>-1905</wp:posOffset>
            </wp:positionV>
            <wp:extent cx="5010150" cy="3028950"/>
            <wp:effectExtent l="0" t="0" r="0" b="0"/>
            <wp:wrapTight wrapText="bothSides">
              <wp:wrapPolygon edited="0">
                <wp:start x="0" y="0"/>
                <wp:lineTo x="0" y="21464"/>
                <wp:lineTo x="21518" y="21464"/>
                <wp:lineTo x="21518" y="0"/>
                <wp:lineTo x="0" y="0"/>
              </wp:wrapPolygon>
            </wp:wrapTight>
            <wp:docPr id="4" name="Рисунок 4" descr="cid:com_samsung_android_email_attachmentprovider_1_45210_RAW_1669301710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com_samsung_android_email_attachmentprovider_1_45210_RAW_1669301710814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CE6DF7" w14:textId="77777777" w:rsidR="008D562D" w:rsidRPr="00843A80" w:rsidRDefault="008D562D" w:rsidP="008D562D">
      <w:pPr>
        <w:jc w:val="both"/>
        <w:rPr>
          <w:rFonts w:ascii="Times New Roman" w:hAnsi="Times New Roman" w:cs="Times New Roman"/>
          <w:b/>
          <w:bCs/>
        </w:rPr>
      </w:pPr>
    </w:p>
    <w:p w14:paraId="545D6BEE" w14:textId="77777777" w:rsidR="008D562D" w:rsidRPr="00843A80" w:rsidRDefault="008D562D" w:rsidP="008D562D">
      <w:pPr>
        <w:jc w:val="both"/>
        <w:rPr>
          <w:rFonts w:ascii="Times New Roman" w:hAnsi="Times New Roman" w:cs="Times New Roman"/>
          <w:b/>
          <w:bCs/>
        </w:rPr>
      </w:pPr>
    </w:p>
    <w:p w14:paraId="1F026E8B" w14:textId="77777777" w:rsidR="008D562D" w:rsidRPr="00843A80" w:rsidRDefault="008D562D" w:rsidP="008D562D">
      <w:pPr>
        <w:jc w:val="both"/>
        <w:rPr>
          <w:rFonts w:ascii="Times New Roman" w:hAnsi="Times New Roman" w:cs="Times New Roman"/>
          <w:b/>
          <w:bCs/>
        </w:rPr>
      </w:pPr>
    </w:p>
    <w:p w14:paraId="3B577F3F" w14:textId="77777777" w:rsidR="008D562D" w:rsidRPr="00843A80" w:rsidRDefault="008D562D" w:rsidP="008D562D">
      <w:pPr>
        <w:jc w:val="both"/>
        <w:rPr>
          <w:rFonts w:ascii="Times New Roman" w:hAnsi="Times New Roman" w:cs="Times New Roman"/>
          <w:b/>
          <w:bCs/>
        </w:rPr>
      </w:pPr>
    </w:p>
    <w:p w14:paraId="26B968EF" w14:textId="77777777" w:rsidR="008D562D" w:rsidRPr="00843A80" w:rsidRDefault="008D562D" w:rsidP="008D562D">
      <w:pPr>
        <w:jc w:val="both"/>
        <w:rPr>
          <w:rFonts w:ascii="Times New Roman" w:hAnsi="Times New Roman" w:cs="Times New Roman"/>
          <w:b/>
          <w:bCs/>
        </w:rPr>
      </w:pPr>
    </w:p>
    <w:p w14:paraId="31FB5285" w14:textId="77777777" w:rsidR="008D562D" w:rsidRPr="00843A80" w:rsidRDefault="008D562D" w:rsidP="008D562D">
      <w:pPr>
        <w:jc w:val="both"/>
        <w:rPr>
          <w:rStyle w:val="af5"/>
          <w:rFonts w:ascii="Times New Roman" w:hAnsi="Times New Roman" w:cs="Times New Roman"/>
          <w:b w:val="0"/>
          <w:bCs w:val="0"/>
        </w:rPr>
      </w:pPr>
      <w:r w:rsidRPr="00843A80">
        <w:rPr>
          <w:rStyle w:val="af5"/>
          <w:rFonts w:ascii="Times New Roman" w:hAnsi="Times New Roman" w:cs="Times New Roman"/>
          <w:b w:val="0"/>
          <w:shd w:val="clear" w:color="auto" w:fill="FFFFFF"/>
        </w:rPr>
        <w:t xml:space="preserve">Инфракрасный обогреватель мощностью 1 кВт типа Royal </w:t>
      </w:r>
      <w:proofErr w:type="spellStart"/>
      <w:r w:rsidRPr="00843A80">
        <w:rPr>
          <w:rStyle w:val="af5"/>
          <w:rFonts w:ascii="Times New Roman" w:hAnsi="Times New Roman" w:cs="Times New Roman"/>
          <w:b w:val="0"/>
          <w:shd w:val="clear" w:color="auto" w:fill="FFFFFF"/>
        </w:rPr>
        <w:t>Clima</w:t>
      </w:r>
      <w:proofErr w:type="spellEnd"/>
      <w:r w:rsidRPr="00843A80">
        <w:rPr>
          <w:rStyle w:val="af5"/>
          <w:rFonts w:ascii="Times New Roman" w:hAnsi="Times New Roman" w:cs="Times New Roman"/>
          <w:b w:val="0"/>
          <w:shd w:val="clear" w:color="auto" w:fill="FFFFFF"/>
        </w:rPr>
        <w:t xml:space="preserve"> </w:t>
      </w:r>
      <w:proofErr w:type="spellStart"/>
      <w:r w:rsidRPr="00843A80">
        <w:rPr>
          <w:rStyle w:val="af5"/>
          <w:rFonts w:ascii="Times New Roman" w:hAnsi="Times New Roman" w:cs="Times New Roman"/>
          <w:b w:val="0"/>
          <w:shd w:val="clear" w:color="auto" w:fill="FFFFFF"/>
        </w:rPr>
        <w:t>Raggio</w:t>
      </w:r>
      <w:proofErr w:type="spellEnd"/>
      <w:r w:rsidRPr="00843A80">
        <w:rPr>
          <w:rStyle w:val="af5"/>
          <w:rFonts w:ascii="Times New Roman" w:hAnsi="Times New Roman" w:cs="Times New Roman"/>
          <w:b w:val="0"/>
          <w:shd w:val="clear" w:color="auto" w:fill="FFFFFF"/>
        </w:rPr>
        <w:t xml:space="preserve"> 2.0 RIH-R1000S с </w:t>
      </w:r>
      <w:r w:rsidRPr="00843A80">
        <w:rPr>
          <w:rStyle w:val="af5"/>
          <w:rFonts w:ascii="Times New Roman" w:hAnsi="Times New Roman" w:cs="Times New Roman"/>
          <w:b w:val="0"/>
        </w:rPr>
        <w:t>нагревательным элементом типа: анодированная панель.</w:t>
      </w:r>
    </w:p>
    <w:p w14:paraId="11998CEA" w14:textId="77777777" w:rsidR="008D562D" w:rsidRPr="00843A80" w:rsidRDefault="008D562D" w:rsidP="008D562D">
      <w:pPr>
        <w:ind w:left="1418"/>
        <w:jc w:val="both"/>
        <w:rPr>
          <w:rFonts w:ascii="Times New Roman" w:hAnsi="Times New Roman" w:cs="Times New Roman"/>
          <w:shd w:val="clear" w:color="auto" w:fill="FFFFFF"/>
        </w:rPr>
      </w:pPr>
      <w:r w:rsidRPr="00843A8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4D30BCD" wp14:editId="5F78BB6B">
            <wp:extent cx="4531360" cy="2663825"/>
            <wp:effectExtent l="0" t="0" r="254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360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FA341" w14:textId="77777777" w:rsidR="008D562D" w:rsidRPr="00843A80" w:rsidRDefault="008D562D" w:rsidP="008D562D">
      <w:pPr>
        <w:jc w:val="both"/>
        <w:rPr>
          <w:rFonts w:ascii="Times New Roman" w:hAnsi="Times New Roman" w:cs="Times New Roman"/>
          <w:shd w:val="clear" w:color="auto" w:fill="FFFFFF"/>
        </w:rPr>
      </w:pPr>
    </w:p>
    <w:p w14:paraId="34E6E1EF" w14:textId="77777777" w:rsidR="008D562D" w:rsidRPr="00843A80" w:rsidRDefault="008D562D" w:rsidP="008D562D">
      <w:pPr>
        <w:kinsoku w:val="0"/>
        <w:overflowPunct w:val="0"/>
        <w:autoSpaceDE w:val="0"/>
        <w:autoSpaceDN w:val="0"/>
        <w:adjustRightInd w:val="0"/>
        <w:spacing w:before="48"/>
        <w:rPr>
          <w:rFonts w:ascii="Times New Roman" w:hAnsi="Times New Roman" w:cs="Times New Roman"/>
          <w:color w:val="0C0C0C"/>
          <w:w w:val="108"/>
          <w:position w:val="10"/>
        </w:rPr>
      </w:pPr>
    </w:p>
    <w:p w14:paraId="18766831" w14:textId="77777777" w:rsidR="008D562D" w:rsidRPr="00843A80" w:rsidRDefault="008D562D" w:rsidP="008D562D">
      <w:pPr>
        <w:ind w:right="-34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1187D587" w14:textId="77777777" w:rsidR="008D562D" w:rsidRPr="00843A80" w:rsidRDefault="008D562D" w:rsidP="008D562D">
      <w:pPr>
        <w:ind w:right="-34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23175896" w14:textId="77777777" w:rsidR="008D562D" w:rsidRPr="00843A80" w:rsidRDefault="008D562D" w:rsidP="008D562D">
      <w:pPr>
        <w:ind w:right="-34"/>
        <w:jc w:val="both"/>
        <w:rPr>
          <w:rFonts w:eastAsia="Calibri"/>
          <w:color w:val="000000" w:themeColor="text1"/>
        </w:rPr>
      </w:pPr>
    </w:p>
    <w:p w14:paraId="3C737FDC" w14:textId="77777777" w:rsidR="00197530" w:rsidRPr="00843A80" w:rsidRDefault="00197530" w:rsidP="00197530">
      <w:pPr>
        <w:pStyle w:val="af3"/>
        <w:tabs>
          <w:tab w:val="clear" w:pos="4677"/>
          <w:tab w:val="clear" w:pos="9355"/>
        </w:tabs>
        <w:jc w:val="right"/>
        <w:rPr>
          <w:rFonts w:ascii="Times New Roman" w:hAnsi="Times New Roman" w:cs="Times New Roman"/>
          <w:bCs/>
        </w:rPr>
      </w:pPr>
    </w:p>
    <w:p w14:paraId="40A3586A" w14:textId="77777777" w:rsidR="00197530" w:rsidRPr="00843A80" w:rsidRDefault="00197530" w:rsidP="00197530">
      <w:pPr>
        <w:pStyle w:val="af3"/>
        <w:tabs>
          <w:tab w:val="clear" w:pos="4677"/>
          <w:tab w:val="clear" w:pos="9355"/>
        </w:tabs>
        <w:jc w:val="right"/>
        <w:rPr>
          <w:rFonts w:ascii="Times New Roman" w:hAnsi="Times New Roman" w:cs="Times New Roman"/>
          <w:bCs/>
        </w:rPr>
      </w:pPr>
    </w:p>
    <w:p w14:paraId="3779D9B7" w14:textId="77777777" w:rsidR="00197530" w:rsidRPr="00843A80" w:rsidRDefault="00197530" w:rsidP="00197530">
      <w:pPr>
        <w:pStyle w:val="af3"/>
        <w:tabs>
          <w:tab w:val="clear" w:pos="4677"/>
          <w:tab w:val="clear" w:pos="9355"/>
        </w:tabs>
        <w:jc w:val="right"/>
        <w:rPr>
          <w:rFonts w:ascii="Times New Roman" w:hAnsi="Times New Roman" w:cs="Times New Roman"/>
          <w:bCs/>
        </w:rPr>
      </w:pPr>
    </w:p>
    <w:p w14:paraId="5A6713D8" w14:textId="77777777" w:rsidR="00197530" w:rsidRPr="00843A80" w:rsidRDefault="00197530" w:rsidP="00197530">
      <w:pPr>
        <w:pStyle w:val="af3"/>
        <w:tabs>
          <w:tab w:val="clear" w:pos="4677"/>
          <w:tab w:val="clear" w:pos="9355"/>
        </w:tabs>
        <w:jc w:val="right"/>
        <w:rPr>
          <w:rFonts w:ascii="Times New Roman" w:hAnsi="Times New Roman" w:cs="Times New Roman"/>
          <w:bCs/>
        </w:rPr>
      </w:pPr>
    </w:p>
    <w:p w14:paraId="73E19350" w14:textId="77777777" w:rsidR="00197530" w:rsidRPr="00843A80" w:rsidRDefault="00197530" w:rsidP="00197530">
      <w:pPr>
        <w:pStyle w:val="af3"/>
        <w:tabs>
          <w:tab w:val="clear" w:pos="4677"/>
          <w:tab w:val="clear" w:pos="9355"/>
        </w:tabs>
        <w:jc w:val="right"/>
        <w:rPr>
          <w:rFonts w:ascii="Times New Roman" w:hAnsi="Times New Roman" w:cs="Times New Roman"/>
          <w:bCs/>
        </w:rPr>
      </w:pPr>
    </w:p>
    <w:p w14:paraId="0A815ECA" w14:textId="3F712D3F" w:rsidR="00197530" w:rsidRPr="00843A80" w:rsidRDefault="00197530" w:rsidP="00197530">
      <w:pPr>
        <w:pStyle w:val="af3"/>
        <w:tabs>
          <w:tab w:val="clear" w:pos="4677"/>
          <w:tab w:val="clear" w:pos="9355"/>
        </w:tabs>
        <w:jc w:val="right"/>
        <w:rPr>
          <w:rFonts w:ascii="Times New Roman" w:hAnsi="Times New Roman" w:cs="Times New Roman"/>
          <w:bCs/>
        </w:rPr>
      </w:pPr>
      <w:bookmarkStart w:id="29" w:name="_Hlk137047254"/>
      <w:bookmarkStart w:id="30" w:name="_Hlk153736690"/>
      <w:r w:rsidRPr="00843A80">
        <w:rPr>
          <w:rFonts w:ascii="Times New Roman" w:hAnsi="Times New Roman" w:cs="Times New Roman"/>
          <w:bCs/>
        </w:rPr>
        <w:t>Приложение №4 к Техническому заданию</w:t>
      </w:r>
    </w:p>
    <w:p w14:paraId="201E30C5" w14:textId="77777777" w:rsidR="00197530" w:rsidRPr="00843A80" w:rsidRDefault="00197530" w:rsidP="00197530">
      <w:pPr>
        <w:pStyle w:val="af3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b/>
        </w:rPr>
      </w:pPr>
    </w:p>
    <w:bookmarkEnd w:id="29"/>
    <w:p w14:paraId="5CDC866A" w14:textId="77777777" w:rsidR="003F2B28" w:rsidRPr="00843A80" w:rsidRDefault="003F2B28" w:rsidP="003F2B28">
      <w:pPr>
        <w:pStyle w:val="af3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b/>
        </w:rPr>
      </w:pPr>
      <w:r w:rsidRPr="00843A80">
        <w:rPr>
          <w:rFonts w:ascii="Times New Roman" w:hAnsi="Times New Roman" w:cs="Times New Roman"/>
          <w:b/>
        </w:rPr>
        <w:t>РЕГЛАМЕНТ</w:t>
      </w:r>
    </w:p>
    <w:p w14:paraId="131D6DF2" w14:textId="77777777" w:rsidR="003F2B28" w:rsidRPr="00843A80" w:rsidRDefault="003F2B28" w:rsidP="003F2B28">
      <w:pPr>
        <w:jc w:val="center"/>
        <w:rPr>
          <w:rFonts w:ascii="Times New Roman" w:hAnsi="Times New Roman" w:cs="Times New Roman"/>
        </w:rPr>
      </w:pPr>
      <w:r w:rsidRPr="00843A80">
        <w:rPr>
          <w:rFonts w:ascii="Times New Roman" w:hAnsi="Times New Roman" w:cs="Times New Roman"/>
          <w:b/>
        </w:rPr>
        <w:t>по оформлению и сдаче исполнительной документации</w:t>
      </w:r>
    </w:p>
    <w:tbl>
      <w:tblPr>
        <w:tblStyle w:val="TableGrid"/>
        <w:tblW w:w="10345" w:type="dxa"/>
        <w:tblInd w:w="0" w:type="dxa"/>
        <w:tblCellMar>
          <w:top w:w="40" w:type="dxa"/>
          <w:right w:w="5" w:type="dxa"/>
        </w:tblCellMar>
        <w:tblLook w:val="04A0" w:firstRow="1" w:lastRow="0" w:firstColumn="1" w:lastColumn="0" w:noHBand="0" w:noVBand="1"/>
      </w:tblPr>
      <w:tblGrid>
        <w:gridCol w:w="1810"/>
        <w:gridCol w:w="8535"/>
      </w:tblGrid>
      <w:tr w:rsidR="003F2B28" w:rsidRPr="00843A80" w14:paraId="1B213853" w14:textId="77777777" w:rsidTr="002D1D97">
        <w:trPr>
          <w:trHeight w:val="20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FA3CB" w14:textId="77777777" w:rsidR="003F2B28" w:rsidRPr="00843A80" w:rsidRDefault="003F2B28" w:rsidP="002D1D97">
            <w:pPr>
              <w:ind w:left="115" w:firstLine="24"/>
              <w:rPr>
                <w:rFonts w:ascii="Times New Roman" w:hAnsi="Times New Roman" w:cs="Times New Roman"/>
                <w:sz w:val="20"/>
                <w:szCs w:val="20"/>
              </w:rPr>
            </w:pPr>
            <w:r w:rsidRPr="00843A80">
              <w:rPr>
                <w:rFonts w:ascii="Times New Roman" w:hAnsi="Times New Roman" w:cs="Times New Roman"/>
                <w:sz w:val="20"/>
                <w:szCs w:val="20"/>
              </w:rPr>
              <w:t>Общие требования к порядку оформления Исполнительной документации</w:t>
            </w:r>
          </w:p>
        </w:tc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B9C81" w14:textId="77777777" w:rsidR="003F2B28" w:rsidRPr="00843A80" w:rsidRDefault="003F2B28" w:rsidP="002D1D97">
            <w:pPr>
              <w:tabs>
                <w:tab w:val="left" w:pos="404"/>
              </w:tabs>
              <w:spacing w:line="249" w:lineRule="auto"/>
              <w:ind w:left="142" w:right="14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A80">
              <w:rPr>
                <w:rFonts w:ascii="Times New Roman" w:hAnsi="Times New Roman" w:cs="Times New Roman"/>
                <w:sz w:val="20"/>
                <w:szCs w:val="20"/>
              </w:rPr>
              <w:t>1.Количество экземпляров Исполнительной документации – в соответствии с Договором Подряда.</w:t>
            </w:r>
          </w:p>
          <w:p w14:paraId="227FE126" w14:textId="77777777" w:rsidR="003F2B28" w:rsidRPr="00843A80" w:rsidRDefault="003F2B28" w:rsidP="002D1D97">
            <w:pPr>
              <w:tabs>
                <w:tab w:val="left" w:pos="404"/>
              </w:tabs>
              <w:spacing w:after="1" w:line="256" w:lineRule="auto"/>
              <w:ind w:left="142" w:right="14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A80">
              <w:rPr>
                <w:rFonts w:ascii="Times New Roman" w:hAnsi="Times New Roman" w:cs="Times New Roman"/>
                <w:sz w:val="20"/>
                <w:szCs w:val="20"/>
              </w:rPr>
              <w:t>2. Документация должна размещаться в папках с жестким переплетом или архивных боксах с оформлением корешка следующим образом:</w:t>
            </w:r>
          </w:p>
          <w:tbl>
            <w:tblPr>
              <w:tblW w:w="1960" w:type="dxa"/>
              <w:tblLook w:val="04A0" w:firstRow="1" w:lastRow="0" w:firstColumn="1" w:lastColumn="0" w:noHBand="0" w:noVBand="1"/>
            </w:tblPr>
            <w:tblGrid>
              <w:gridCol w:w="1960"/>
            </w:tblGrid>
            <w:tr w:rsidR="003F2B28" w:rsidRPr="00843A80" w14:paraId="0CA1BACD" w14:textId="77777777" w:rsidTr="002D1D97">
              <w:trPr>
                <w:trHeight w:val="300"/>
              </w:trPr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ED31F1" w14:textId="77777777" w:rsidR="003F2B28" w:rsidRPr="00843A80" w:rsidRDefault="003F2B28" w:rsidP="002D1D97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ИД</w:t>
                  </w:r>
                </w:p>
              </w:tc>
            </w:tr>
            <w:tr w:rsidR="003F2B28" w:rsidRPr="00843A80" w14:paraId="063CA163" w14:textId="77777777" w:rsidTr="002D1D97">
              <w:trPr>
                <w:trHeight w:val="1200"/>
              </w:trPr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88128E" w14:textId="77777777" w:rsidR="003F2B28" w:rsidRPr="00843A80" w:rsidRDefault="003F2B28" w:rsidP="002D1D97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Объект капитального строительства:</w:t>
                  </w:r>
                  <w:r w:rsidRPr="00843A8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«</w:t>
                  </w:r>
                  <w:r w:rsidRPr="00843A80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Наименование</w:t>
                  </w:r>
                  <w:r w:rsidRPr="00843A8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» по адресу: </w:t>
                  </w:r>
                  <w:r w:rsidRPr="00843A80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адрес</w:t>
                  </w:r>
                </w:p>
              </w:tc>
            </w:tr>
            <w:tr w:rsidR="003F2B28" w:rsidRPr="00843A80" w14:paraId="547E311B" w14:textId="77777777" w:rsidTr="002D1D97">
              <w:trPr>
                <w:trHeight w:val="1440"/>
              </w:trPr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081799" w14:textId="77777777" w:rsidR="003F2B28" w:rsidRPr="00843A80" w:rsidRDefault="003F2B28" w:rsidP="002D1D97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Застройщик:   </w:t>
                  </w:r>
                  <w:r w:rsidRPr="00843A80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843A8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ООО «</w:t>
                  </w:r>
                  <w:r w:rsidRPr="00843A8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  <w:t>Застройщик</w:t>
                  </w:r>
                  <w:r w:rsidRPr="00843A8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»</w:t>
                  </w:r>
                  <w:r w:rsidRPr="00843A80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Генподрядчик: </w:t>
                  </w:r>
                  <w:r w:rsidRPr="00843A80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843A8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ООО «</w:t>
                  </w:r>
                  <w:r w:rsidRPr="00843A8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  <w:t>Генподрядчик</w:t>
                  </w:r>
                  <w:r w:rsidRPr="00843A8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»</w:t>
                  </w:r>
                  <w:r w:rsidRPr="00843A80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Подрядчик: </w:t>
                  </w:r>
                  <w:r w:rsidRPr="00843A80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843A8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ООО «</w:t>
                  </w:r>
                  <w:r w:rsidRPr="00843A8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  <w:t>Подрядчик</w:t>
                  </w:r>
                  <w:r w:rsidRPr="00843A8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»</w:t>
                  </w:r>
                </w:p>
              </w:tc>
            </w:tr>
            <w:tr w:rsidR="003F2B28" w:rsidRPr="00843A80" w14:paraId="04C4623F" w14:textId="77777777" w:rsidTr="002D1D97">
              <w:trPr>
                <w:trHeight w:val="1200"/>
              </w:trPr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2EC190" w14:textId="77777777" w:rsidR="003F2B28" w:rsidRPr="00843A80" w:rsidRDefault="003F2B28" w:rsidP="002D1D97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ТОМ № (</w:t>
                  </w:r>
                  <w:r w:rsidRPr="00843A80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 xml:space="preserve">согласовать нумерацию с </w:t>
                  </w:r>
                  <w:proofErr w:type="spellStart"/>
                  <w:r w:rsidRPr="00843A80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Генподрядлчиком</w:t>
                  </w:r>
                  <w:proofErr w:type="spellEnd"/>
                  <w:r w:rsidRPr="00843A8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)</w:t>
                  </w:r>
                  <w:r w:rsidRPr="00843A8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br/>
                    <w:t>Вид работ:</w:t>
                  </w:r>
                  <w:r w:rsidRPr="00843A8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br/>
                    <w:t>"</w:t>
                  </w:r>
                  <w:r w:rsidRPr="00843A80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Вид работ</w:t>
                  </w:r>
                  <w:r w:rsidRPr="00843A8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"</w:t>
                  </w:r>
                </w:p>
              </w:tc>
            </w:tr>
            <w:tr w:rsidR="003F2B28" w:rsidRPr="00843A80" w14:paraId="11CCC132" w14:textId="77777777" w:rsidTr="002D1D97">
              <w:trPr>
                <w:trHeight w:val="720"/>
              </w:trPr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F9AF73" w14:textId="77777777" w:rsidR="003F2B28" w:rsidRPr="00843A80" w:rsidRDefault="003F2B28" w:rsidP="002D1D97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КНИГА 1 из 3 </w:t>
                  </w:r>
                  <w:r w:rsidRPr="00843A80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Краткое содержание документов в книге</w:t>
                  </w:r>
                </w:p>
              </w:tc>
            </w:tr>
            <w:tr w:rsidR="003F2B28" w:rsidRPr="00843A80" w14:paraId="161E22F1" w14:textId="77777777" w:rsidTr="002D1D97">
              <w:trPr>
                <w:trHeight w:val="300"/>
              </w:trPr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1C5CB9" w14:textId="77777777" w:rsidR="003F2B28" w:rsidRPr="00843A80" w:rsidRDefault="003F2B28" w:rsidP="002D1D97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 экземпляр</w:t>
                  </w:r>
                </w:p>
              </w:tc>
            </w:tr>
          </w:tbl>
          <w:p w14:paraId="1D2F233D" w14:textId="77777777" w:rsidR="003F2B28" w:rsidRPr="00843A80" w:rsidRDefault="003F2B28" w:rsidP="002D1D97">
            <w:pPr>
              <w:tabs>
                <w:tab w:val="left" w:pos="404"/>
              </w:tabs>
              <w:spacing w:line="226" w:lineRule="auto"/>
              <w:ind w:left="139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A80">
              <w:rPr>
                <w:rFonts w:ascii="Times New Roman" w:hAnsi="Times New Roman" w:cs="Times New Roman"/>
                <w:sz w:val="20"/>
                <w:szCs w:val="20"/>
              </w:rPr>
              <w:t xml:space="preserve">3. Состав и последовательность размещения Исполнительной документации в томе (папке/папках). </w:t>
            </w:r>
          </w:p>
          <w:p w14:paraId="34678AAA" w14:textId="77777777" w:rsidR="003F2B28" w:rsidRPr="00843A80" w:rsidRDefault="003F2B28" w:rsidP="002D1D97">
            <w:pPr>
              <w:tabs>
                <w:tab w:val="left" w:pos="404"/>
              </w:tabs>
              <w:spacing w:line="226" w:lineRule="auto"/>
              <w:ind w:left="139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A80">
              <w:rPr>
                <w:rFonts w:ascii="Times New Roman" w:hAnsi="Times New Roman" w:cs="Times New Roman"/>
                <w:sz w:val="20"/>
                <w:szCs w:val="20"/>
              </w:rPr>
              <w:t xml:space="preserve">В каждой собранной папке/папках вначале должен прикладываться реестр состава документации с указанием номеров страниц. Документация должна иметь сквозную нумерацию в нижнем правом углу (карандашом), нумерация должна совпадать с реестром. </w:t>
            </w:r>
          </w:p>
          <w:p w14:paraId="033F7BBF" w14:textId="77777777" w:rsidR="003F2B28" w:rsidRPr="00843A80" w:rsidRDefault="003F2B28" w:rsidP="002D1D97">
            <w:pPr>
              <w:tabs>
                <w:tab w:val="left" w:pos="404"/>
              </w:tabs>
              <w:spacing w:line="226" w:lineRule="auto"/>
              <w:ind w:left="139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A80">
              <w:rPr>
                <w:rFonts w:ascii="Times New Roman" w:hAnsi="Times New Roman" w:cs="Times New Roman"/>
                <w:sz w:val="20"/>
                <w:szCs w:val="20"/>
              </w:rPr>
              <w:t>Все содержимое папки должно предоставляться в прозрачных папках-файлах, внутри файлов документация комплектуется по разделам в соответствии с реестром (несколько документов в одном файле).</w:t>
            </w:r>
          </w:p>
          <w:p w14:paraId="357AF5A6" w14:textId="77777777" w:rsidR="003F2B28" w:rsidRPr="00843A80" w:rsidRDefault="003F2B28" w:rsidP="002D1D97">
            <w:pPr>
              <w:tabs>
                <w:tab w:val="left" w:pos="404"/>
              </w:tabs>
              <w:ind w:left="139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A80">
              <w:rPr>
                <w:rFonts w:ascii="Times New Roman" w:hAnsi="Times New Roman" w:cs="Times New Roman"/>
                <w:sz w:val="20"/>
                <w:szCs w:val="20"/>
              </w:rPr>
              <w:t>Реестр должен быть оформлен следующим образом, а Исполнительная документация внутри папки должна располагаться в соответствии с ним:</w:t>
            </w:r>
          </w:p>
          <w:tbl>
            <w:tblPr>
              <w:tblW w:w="8520" w:type="dxa"/>
              <w:tblLook w:val="04A0" w:firstRow="1" w:lastRow="0" w:firstColumn="1" w:lastColumn="0" w:noHBand="0" w:noVBand="1"/>
            </w:tblPr>
            <w:tblGrid>
              <w:gridCol w:w="560"/>
              <w:gridCol w:w="2060"/>
              <w:gridCol w:w="3600"/>
              <w:gridCol w:w="800"/>
              <w:gridCol w:w="780"/>
              <w:gridCol w:w="720"/>
            </w:tblGrid>
            <w:tr w:rsidR="003F2B28" w:rsidRPr="00843A80" w14:paraId="0DC1A96D" w14:textId="77777777" w:rsidTr="002D1D97">
              <w:trPr>
                <w:trHeight w:val="48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2EC20A" w14:textId="77777777" w:rsidR="003F2B28" w:rsidRPr="00843A80" w:rsidRDefault="003F2B28" w:rsidP="002D1D97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№                              п/п</w:t>
                  </w: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D6D738" w14:textId="77777777" w:rsidR="003F2B28" w:rsidRPr="00843A80" w:rsidRDefault="003F2B28" w:rsidP="002D1D97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№ документа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0B542A" w14:textId="77777777" w:rsidR="003F2B28" w:rsidRPr="00843A80" w:rsidRDefault="003F2B28" w:rsidP="002D1D97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Наименование документа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A89A6A" w14:textId="77777777" w:rsidR="003F2B28" w:rsidRPr="00843A80" w:rsidRDefault="003F2B28" w:rsidP="002D1D97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388F19" w14:textId="77777777" w:rsidR="003F2B28" w:rsidRPr="00843A80" w:rsidRDefault="003F2B28" w:rsidP="002D1D97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Кол-во листов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D6B3EE" w14:textId="77777777" w:rsidR="003F2B28" w:rsidRPr="00843A80" w:rsidRDefault="003F2B28" w:rsidP="002D1D97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№ листа</w:t>
                  </w:r>
                </w:p>
              </w:tc>
            </w:tr>
            <w:tr w:rsidR="003F2B28" w:rsidRPr="00843A80" w14:paraId="585C7781" w14:textId="77777777" w:rsidTr="002D1D97">
              <w:trPr>
                <w:trHeight w:val="300"/>
              </w:trPr>
              <w:tc>
                <w:tcPr>
                  <w:tcW w:w="78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98D66BB" w14:textId="77777777" w:rsidR="003F2B28" w:rsidRPr="00843A80" w:rsidRDefault="003F2B28" w:rsidP="002D1D97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Общие документы, разрешительная документация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20AAED40" w14:textId="77777777" w:rsidR="003F2B28" w:rsidRPr="00843A80" w:rsidRDefault="003F2B28" w:rsidP="002D1D97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порядковый номер листа (совпадает с нумерацией карандашом)</w:t>
                  </w:r>
                </w:p>
              </w:tc>
            </w:tr>
            <w:tr w:rsidR="003F2B28" w:rsidRPr="00843A80" w14:paraId="3215ECBC" w14:textId="77777777" w:rsidTr="002D1D97">
              <w:trPr>
                <w:trHeight w:val="72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618619" w14:textId="77777777" w:rsidR="003F2B28" w:rsidRPr="00843A80" w:rsidRDefault="003F2B28" w:rsidP="002D1D97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625F0D" w14:textId="77777777" w:rsidR="003F2B28" w:rsidRPr="00843A80" w:rsidRDefault="003F2B28" w:rsidP="002D1D97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 документа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E533D7" w14:textId="77777777" w:rsidR="003F2B28" w:rsidRPr="00843A80" w:rsidRDefault="003F2B28" w:rsidP="002D1D97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Выписка из реестра членов саморегулируемой организации, приказы на всех подписантов АООК и АОСР и т.п.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0288D7" w14:textId="77777777" w:rsidR="003F2B28" w:rsidRPr="00843A80" w:rsidRDefault="003F2B28" w:rsidP="002D1D97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дата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E484965" w14:textId="77777777" w:rsidR="003F2B28" w:rsidRPr="00843A80" w:rsidRDefault="003F2B28" w:rsidP="002D1D97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кол-во листов</w:t>
                  </w:r>
                </w:p>
              </w:tc>
              <w:tc>
                <w:tcPr>
                  <w:tcW w:w="7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6345E63" w14:textId="77777777" w:rsidR="003F2B28" w:rsidRPr="00843A80" w:rsidRDefault="003F2B28" w:rsidP="002D1D97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F2B28" w:rsidRPr="00843A80" w14:paraId="31A536AC" w14:textId="77777777" w:rsidTr="002D1D97">
              <w:trPr>
                <w:trHeight w:val="300"/>
              </w:trPr>
              <w:tc>
                <w:tcPr>
                  <w:tcW w:w="78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27A9F0" w14:textId="77777777" w:rsidR="003F2B28" w:rsidRPr="00843A80" w:rsidRDefault="003F2B28" w:rsidP="002D1D97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Акты освидетельствования ответственных конструкций</w:t>
                  </w:r>
                </w:p>
              </w:tc>
              <w:tc>
                <w:tcPr>
                  <w:tcW w:w="7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2AF1429" w14:textId="77777777" w:rsidR="003F2B28" w:rsidRPr="00843A80" w:rsidRDefault="003F2B28" w:rsidP="002D1D97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F2B28" w:rsidRPr="00843A80" w14:paraId="287FF8A1" w14:textId="77777777" w:rsidTr="002D1D97">
              <w:trPr>
                <w:trHeight w:val="300"/>
              </w:trPr>
              <w:tc>
                <w:tcPr>
                  <w:tcW w:w="78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2F2CCB" w14:textId="77777777" w:rsidR="003F2B28" w:rsidRPr="00843A80" w:rsidRDefault="003F2B28" w:rsidP="002D1D97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Секция №</w:t>
                  </w:r>
                  <w:r w:rsidRPr="00843A80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</w:rPr>
                    <w:t>номер секции</w:t>
                  </w:r>
                  <w:r w:rsidRPr="00843A8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- акты внутри папки располагать </w:t>
                  </w:r>
                  <w:proofErr w:type="spellStart"/>
                  <w:r w:rsidRPr="00843A8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посекционно</w:t>
                  </w:r>
                  <w:proofErr w:type="spellEnd"/>
                  <w:r w:rsidRPr="00843A8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, внутри секции - поэтажно </w:t>
                  </w:r>
                </w:p>
              </w:tc>
              <w:tc>
                <w:tcPr>
                  <w:tcW w:w="7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ED62615" w14:textId="77777777" w:rsidR="003F2B28" w:rsidRPr="00843A80" w:rsidRDefault="003F2B28" w:rsidP="002D1D97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F2B28" w:rsidRPr="00843A80" w14:paraId="6F2DE41C" w14:textId="77777777" w:rsidTr="002D1D97">
              <w:trPr>
                <w:trHeight w:val="96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71FBD9" w14:textId="77777777" w:rsidR="003F2B28" w:rsidRPr="00843A80" w:rsidRDefault="003F2B28" w:rsidP="002D1D97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2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D798FC" w14:textId="77777777" w:rsidR="003F2B28" w:rsidRPr="00843A80" w:rsidRDefault="003F2B28" w:rsidP="002D1D97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№ </w:t>
                  </w:r>
                  <w:r w:rsidRPr="00843A80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</w:rPr>
                    <w:t>сквозная нумерация с сокращенным названием конструкции, секции, этажа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14DDA1" w14:textId="77777777" w:rsidR="003F2B28" w:rsidRPr="00843A80" w:rsidRDefault="003F2B28" w:rsidP="002D1D97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Наименование АООК с указанием конструкции, секции, этажа, осей, отметки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873A69" w14:textId="77777777" w:rsidR="003F2B28" w:rsidRPr="00843A80" w:rsidRDefault="003F2B28" w:rsidP="002D1D97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2D8AE94" w14:textId="77777777" w:rsidR="003F2B28" w:rsidRPr="00843A80" w:rsidRDefault="003F2B28" w:rsidP="002D1D97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AE34D7" w14:textId="77777777" w:rsidR="003F2B28" w:rsidRPr="00843A80" w:rsidRDefault="003F2B28" w:rsidP="002D1D97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F2B28" w:rsidRPr="00843A80" w14:paraId="67BB8911" w14:textId="77777777" w:rsidTr="002D1D97">
              <w:trPr>
                <w:trHeight w:val="300"/>
              </w:trPr>
              <w:tc>
                <w:tcPr>
                  <w:tcW w:w="78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94F55D" w14:textId="77777777" w:rsidR="003F2B28" w:rsidRPr="00843A80" w:rsidRDefault="003F2B28" w:rsidP="002D1D97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Акты освидетельствования скрытых работ, разбивки осей, участков сетей</w:t>
                  </w:r>
                </w:p>
              </w:tc>
              <w:tc>
                <w:tcPr>
                  <w:tcW w:w="7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395DFE7" w14:textId="77777777" w:rsidR="003F2B28" w:rsidRPr="00843A80" w:rsidRDefault="003F2B28" w:rsidP="002D1D97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F2B28" w:rsidRPr="00843A80" w14:paraId="1094081F" w14:textId="77777777" w:rsidTr="002D1D97">
              <w:trPr>
                <w:trHeight w:val="300"/>
              </w:trPr>
              <w:tc>
                <w:tcPr>
                  <w:tcW w:w="78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863D73" w14:textId="77777777" w:rsidR="003F2B28" w:rsidRPr="00843A80" w:rsidRDefault="003F2B28" w:rsidP="002D1D97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Секция №</w:t>
                  </w:r>
                  <w:r w:rsidRPr="00843A80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</w:rPr>
                    <w:t>номер секции</w:t>
                  </w:r>
                  <w:r w:rsidRPr="00843A8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- акты внутри папки располагать </w:t>
                  </w:r>
                  <w:proofErr w:type="spellStart"/>
                  <w:r w:rsidRPr="00843A8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посекционно</w:t>
                  </w:r>
                  <w:proofErr w:type="spellEnd"/>
                  <w:r w:rsidRPr="00843A8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, внутри секции - поэтажно </w:t>
                  </w:r>
                </w:p>
              </w:tc>
              <w:tc>
                <w:tcPr>
                  <w:tcW w:w="7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8F02A4F" w14:textId="77777777" w:rsidR="003F2B28" w:rsidRPr="00843A80" w:rsidRDefault="003F2B28" w:rsidP="002D1D97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F2B28" w:rsidRPr="00843A80" w14:paraId="2E8E3295" w14:textId="77777777" w:rsidTr="002D1D97">
              <w:trPr>
                <w:trHeight w:val="96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084490" w14:textId="77777777" w:rsidR="003F2B28" w:rsidRPr="00843A80" w:rsidRDefault="003F2B28" w:rsidP="002D1D97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3AFDBC" w14:textId="77777777" w:rsidR="003F2B28" w:rsidRPr="00843A80" w:rsidRDefault="003F2B28" w:rsidP="002D1D97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№ </w:t>
                  </w:r>
                  <w:r w:rsidRPr="00843A80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</w:rPr>
                    <w:t>сквозная нумерация с сокращенным названием конструкции, секции, этажа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2502B1" w14:textId="77777777" w:rsidR="003F2B28" w:rsidRPr="00843A80" w:rsidRDefault="003F2B28" w:rsidP="002D1D97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Наименование АОСР с указанием конструкции, секции, этажа, осей, отметки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E521A2" w14:textId="77777777" w:rsidR="003F2B28" w:rsidRPr="00843A80" w:rsidRDefault="003F2B28" w:rsidP="002D1D97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3481BD2" w14:textId="77777777" w:rsidR="003F2B28" w:rsidRPr="00843A80" w:rsidRDefault="003F2B28" w:rsidP="002D1D97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0600434" w14:textId="77777777" w:rsidR="003F2B28" w:rsidRPr="00843A80" w:rsidRDefault="003F2B28" w:rsidP="002D1D97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F2B28" w:rsidRPr="00843A80" w14:paraId="5A3EE535" w14:textId="77777777" w:rsidTr="002D1D97">
              <w:trPr>
                <w:trHeight w:val="300"/>
              </w:trPr>
              <w:tc>
                <w:tcPr>
                  <w:tcW w:w="78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3742FE" w14:textId="77777777" w:rsidR="003F2B28" w:rsidRPr="00843A80" w:rsidRDefault="003F2B28" w:rsidP="002D1D97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Акты испытаний и опробования технических устройств</w:t>
                  </w:r>
                </w:p>
              </w:tc>
              <w:tc>
                <w:tcPr>
                  <w:tcW w:w="7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311BAFB" w14:textId="77777777" w:rsidR="003F2B28" w:rsidRPr="00843A80" w:rsidRDefault="003F2B28" w:rsidP="002D1D97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F2B28" w:rsidRPr="00843A80" w14:paraId="6B5BD017" w14:textId="77777777" w:rsidTr="002D1D97">
              <w:trPr>
                <w:trHeight w:val="300"/>
              </w:trPr>
              <w:tc>
                <w:tcPr>
                  <w:tcW w:w="78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EBFAAC" w14:textId="77777777" w:rsidR="003F2B28" w:rsidRPr="00843A80" w:rsidRDefault="003F2B28" w:rsidP="002D1D97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Секция №</w:t>
                  </w:r>
                  <w:r w:rsidRPr="00843A80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</w:rPr>
                    <w:t>номер секции</w:t>
                  </w:r>
                  <w:r w:rsidRPr="00843A8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- акты внутри папки располагать </w:t>
                  </w:r>
                  <w:proofErr w:type="spellStart"/>
                  <w:r w:rsidRPr="00843A8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посекционно</w:t>
                  </w:r>
                  <w:proofErr w:type="spellEnd"/>
                  <w:r w:rsidRPr="00843A8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, внутри секции - поэтажно </w:t>
                  </w:r>
                </w:p>
              </w:tc>
              <w:tc>
                <w:tcPr>
                  <w:tcW w:w="7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CFC6FDA" w14:textId="77777777" w:rsidR="003F2B28" w:rsidRPr="00843A80" w:rsidRDefault="003F2B28" w:rsidP="002D1D97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F2B28" w:rsidRPr="00843A80" w14:paraId="6126134B" w14:textId="77777777" w:rsidTr="002D1D97">
              <w:trPr>
                <w:trHeight w:val="96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4AF0A7" w14:textId="77777777" w:rsidR="003F2B28" w:rsidRPr="00843A80" w:rsidRDefault="003F2B28" w:rsidP="002D1D97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FEF888" w14:textId="77777777" w:rsidR="003F2B28" w:rsidRPr="00843A80" w:rsidRDefault="003F2B28" w:rsidP="002D1D97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№ </w:t>
                  </w:r>
                  <w:r w:rsidRPr="00843A80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</w:rPr>
                    <w:t>сквозная нумерация с сокращенным названием конструкции, секции, этажа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914648" w14:textId="77777777" w:rsidR="003F2B28" w:rsidRPr="00843A80" w:rsidRDefault="003F2B28" w:rsidP="002D1D97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Наименование акта с указанием системы, секции, этажа, осей, отметки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421FEE" w14:textId="77777777" w:rsidR="003F2B28" w:rsidRPr="00843A80" w:rsidRDefault="003F2B28" w:rsidP="002D1D97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8CFDD41" w14:textId="77777777" w:rsidR="003F2B28" w:rsidRPr="00843A80" w:rsidRDefault="003F2B28" w:rsidP="002D1D97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967E0C1" w14:textId="77777777" w:rsidR="003F2B28" w:rsidRPr="00843A80" w:rsidRDefault="003F2B28" w:rsidP="002D1D97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F2B28" w:rsidRPr="00843A80" w14:paraId="0C7496E1" w14:textId="77777777" w:rsidTr="002D1D97">
              <w:trPr>
                <w:trHeight w:val="300"/>
              </w:trPr>
              <w:tc>
                <w:tcPr>
                  <w:tcW w:w="78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BF1385" w14:textId="77777777" w:rsidR="003F2B28" w:rsidRPr="00843A80" w:rsidRDefault="003F2B28" w:rsidP="002D1D97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Исполнительные схемы</w:t>
                  </w:r>
                </w:p>
              </w:tc>
              <w:tc>
                <w:tcPr>
                  <w:tcW w:w="7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95C7EAE" w14:textId="77777777" w:rsidR="003F2B28" w:rsidRPr="00843A80" w:rsidRDefault="003F2B28" w:rsidP="002D1D97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F2B28" w:rsidRPr="00843A80" w14:paraId="17F816B1" w14:textId="77777777" w:rsidTr="002D1D97">
              <w:trPr>
                <w:trHeight w:val="300"/>
              </w:trPr>
              <w:tc>
                <w:tcPr>
                  <w:tcW w:w="78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CCFC05" w14:textId="77777777" w:rsidR="003F2B28" w:rsidRPr="00843A80" w:rsidRDefault="003F2B28" w:rsidP="002D1D97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Секция №</w:t>
                  </w:r>
                  <w:r w:rsidRPr="00843A80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</w:rPr>
                    <w:t>номер секции</w:t>
                  </w:r>
                  <w:r w:rsidRPr="00843A8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- схемы внутри папки располагать </w:t>
                  </w:r>
                  <w:proofErr w:type="spellStart"/>
                  <w:r w:rsidRPr="00843A8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посекционно</w:t>
                  </w:r>
                  <w:proofErr w:type="spellEnd"/>
                  <w:r w:rsidRPr="00843A8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, внутри секции - поэтажно </w:t>
                  </w:r>
                </w:p>
              </w:tc>
              <w:tc>
                <w:tcPr>
                  <w:tcW w:w="7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5ED3432" w14:textId="77777777" w:rsidR="003F2B28" w:rsidRPr="00843A80" w:rsidRDefault="003F2B28" w:rsidP="002D1D97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F2B28" w:rsidRPr="00843A80" w14:paraId="10D304C9" w14:textId="77777777" w:rsidTr="002D1D97">
              <w:trPr>
                <w:trHeight w:val="96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8B4471" w14:textId="77777777" w:rsidR="003F2B28" w:rsidRPr="00843A80" w:rsidRDefault="003F2B28" w:rsidP="002D1D97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CD691C" w14:textId="77777777" w:rsidR="003F2B28" w:rsidRPr="00843A80" w:rsidRDefault="003F2B28" w:rsidP="002D1D97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№ </w:t>
                  </w:r>
                  <w:r w:rsidRPr="00843A80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</w:rPr>
                    <w:t>сквозная нумерация с сокращенным названием конструкции, секции, этажа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462AA4" w14:textId="77777777" w:rsidR="003F2B28" w:rsidRPr="00843A80" w:rsidRDefault="003F2B28" w:rsidP="002D1D97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Наименование исполнительной схемы с указанием конструкции, секции, этажа, осей, отметки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DEBCC1" w14:textId="77777777" w:rsidR="003F2B28" w:rsidRPr="00843A80" w:rsidRDefault="003F2B28" w:rsidP="002D1D97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дата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CFC1687" w14:textId="77777777" w:rsidR="003F2B28" w:rsidRPr="00843A80" w:rsidRDefault="003F2B28" w:rsidP="002D1D97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DF8E76D" w14:textId="77777777" w:rsidR="003F2B28" w:rsidRPr="00843A80" w:rsidRDefault="003F2B28" w:rsidP="002D1D97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F2B28" w:rsidRPr="00843A80" w14:paraId="681DB530" w14:textId="77777777" w:rsidTr="002D1D97">
              <w:trPr>
                <w:trHeight w:val="499"/>
              </w:trPr>
              <w:tc>
                <w:tcPr>
                  <w:tcW w:w="78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6B51BD" w14:textId="77777777" w:rsidR="003F2B28" w:rsidRPr="00843A80" w:rsidRDefault="003F2B28" w:rsidP="002D1D97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Паспорта, сертификаты, протоколы, отчеты, протоколы заключения экспертиз, обследований, испытаний и </w:t>
                  </w:r>
                  <w:proofErr w:type="spellStart"/>
                  <w:r w:rsidRPr="00843A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т.д</w:t>
                  </w:r>
                  <w:proofErr w:type="spellEnd"/>
                </w:p>
              </w:tc>
              <w:tc>
                <w:tcPr>
                  <w:tcW w:w="7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22B7469" w14:textId="77777777" w:rsidR="003F2B28" w:rsidRPr="00843A80" w:rsidRDefault="003F2B28" w:rsidP="002D1D97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F2B28" w:rsidRPr="00843A80" w14:paraId="26D9F800" w14:textId="77777777" w:rsidTr="002D1D97">
              <w:trPr>
                <w:trHeight w:val="96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BCD27F" w14:textId="77777777" w:rsidR="003F2B28" w:rsidRPr="00843A80" w:rsidRDefault="003F2B28" w:rsidP="002D1D97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E426BC" w14:textId="77777777" w:rsidR="003F2B28" w:rsidRPr="00843A80" w:rsidRDefault="003F2B28" w:rsidP="002D1D97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 документа, присвоенный выпускающим органом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AEB08B" w14:textId="77777777" w:rsidR="003F2B28" w:rsidRPr="00843A80" w:rsidRDefault="003F2B28" w:rsidP="002D1D97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Наименование протокола, заключения экспертизы, обследования. Группировка документов по наименованию, внутри одного наименования - по дате выпуска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B7B1D1" w14:textId="77777777" w:rsidR="003F2B28" w:rsidRPr="00843A80" w:rsidRDefault="003F2B28" w:rsidP="002D1D97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дата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12D794A" w14:textId="77777777" w:rsidR="003F2B28" w:rsidRPr="00843A80" w:rsidRDefault="003F2B28" w:rsidP="002D1D97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кол-во листов</w:t>
                  </w:r>
                </w:p>
              </w:tc>
              <w:tc>
                <w:tcPr>
                  <w:tcW w:w="7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892E7F9" w14:textId="77777777" w:rsidR="003F2B28" w:rsidRPr="00843A80" w:rsidRDefault="003F2B28" w:rsidP="002D1D97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F2B28" w:rsidRPr="00843A80" w14:paraId="037543B6" w14:textId="77777777" w:rsidTr="002D1D97">
              <w:trPr>
                <w:trHeight w:val="120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0BE8DA" w14:textId="77777777" w:rsidR="003F2B28" w:rsidRPr="00843A80" w:rsidRDefault="003F2B28" w:rsidP="002D1D97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F0A64C" w14:textId="77777777" w:rsidR="003F2B28" w:rsidRPr="00843A80" w:rsidRDefault="003F2B28" w:rsidP="002D1D97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 документа, присвоенный производителем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2886CE" w14:textId="77777777" w:rsidR="003F2B28" w:rsidRPr="00843A80" w:rsidRDefault="003F2B28" w:rsidP="002D1D97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Наименование документа о качестве материала с отражением его кратких характеристик. Группировка документов по наименованию материала, внутри одного наименования - по дате выпуска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C85477" w14:textId="77777777" w:rsidR="003F2B28" w:rsidRPr="00843A80" w:rsidRDefault="003F2B28" w:rsidP="002D1D97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дата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E5D4BF2" w14:textId="77777777" w:rsidR="003F2B28" w:rsidRPr="00843A80" w:rsidRDefault="003F2B28" w:rsidP="002D1D97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кол-во листов</w:t>
                  </w:r>
                </w:p>
              </w:tc>
              <w:tc>
                <w:tcPr>
                  <w:tcW w:w="7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C376046" w14:textId="77777777" w:rsidR="003F2B28" w:rsidRPr="00843A80" w:rsidRDefault="003F2B28" w:rsidP="002D1D97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F2B28" w:rsidRPr="00843A80" w14:paraId="6800399B" w14:textId="77777777" w:rsidTr="002D1D97">
              <w:trPr>
                <w:trHeight w:val="300"/>
              </w:trPr>
              <w:tc>
                <w:tcPr>
                  <w:tcW w:w="78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B34E45" w14:textId="77777777" w:rsidR="003F2B28" w:rsidRPr="00843A80" w:rsidRDefault="003F2B28" w:rsidP="002D1D97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Журналы</w:t>
                  </w:r>
                </w:p>
              </w:tc>
              <w:tc>
                <w:tcPr>
                  <w:tcW w:w="7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CE8CE7" w14:textId="77777777" w:rsidR="003F2B28" w:rsidRPr="00843A80" w:rsidRDefault="003F2B28" w:rsidP="002D1D97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F2B28" w:rsidRPr="00843A80" w14:paraId="1A712C29" w14:textId="77777777" w:rsidTr="002D1D97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AED848" w14:textId="77777777" w:rsidR="003F2B28" w:rsidRPr="00843A80" w:rsidRDefault="003F2B28" w:rsidP="002D1D97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AC2E5B" w14:textId="77777777" w:rsidR="003F2B28" w:rsidRPr="00843A80" w:rsidRDefault="003F2B28" w:rsidP="002D1D97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б/н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7B17A0" w14:textId="77777777" w:rsidR="003F2B28" w:rsidRPr="00843A80" w:rsidRDefault="003F2B28" w:rsidP="002D1D97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Копия журнала общих работ Подрядчика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46224E" w14:textId="77777777" w:rsidR="003F2B28" w:rsidRPr="00843A80" w:rsidRDefault="003F2B28" w:rsidP="002D1D97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F9EC142" w14:textId="77777777" w:rsidR="003F2B28" w:rsidRPr="00843A80" w:rsidRDefault="003F2B28" w:rsidP="002D1D97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868E049" w14:textId="77777777" w:rsidR="003F2B28" w:rsidRPr="00843A80" w:rsidRDefault="003F2B28" w:rsidP="002D1D97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F2B28" w:rsidRPr="00843A80" w14:paraId="594A4F3A" w14:textId="77777777" w:rsidTr="002D1D97">
              <w:trPr>
                <w:trHeight w:val="72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B7D9FE" w14:textId="77777777" w:rsidR="003F2B28" w:rsidRPr="00843A80" w:rsidRDefault="003F2B28" w:rsidP="002D1D97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32A87B" w14:textId="77777777" w:rsidR="003F2B28" w:rsidRPr="00843A80" w:rsidRDefault="003F2B28" w:rsidP="002D1D97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б/н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767444" w14:textId="77777777" w:rsidR="003F2B28" w:rsidRPr="00843A80" w:rsidRDefault="003F2B28" w:rsidP="002D1D97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Оригинал специальных журналов, журнала входного контроля качества материалов и оборудования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572FAA" w14:textId="77777777" w:rsidR="003F2B28" w:rsidRPr="00843A80" w:rsidRDefault="003F2B28" w:rsidP="002D1D97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6CC7A3A" w14:textId="77777777" w:rsidR="003F2B28" w:rsidRPr="00843A80" w:rsidRDefault="003F2B28" w:rsidP="002D1D97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D79EB72" w14:textId="77777777" w:rsidR="003F2B28" w:rsidRPr="00843A80" w:rsidRDefault="003F2B28" w:rsidP="002D1D97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F2B28" w:rsidRPr="00843A80" w14:paraId="58369D81" w14:textId="77777777" w:rsidTr="002D1D97">
              <w:trPr>
                <w:trHeight w:val="300"/>
              </w:trPr>
              <w:tc>
                <w:tcPr>
                  <w:tcW w:w="78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CE439B" w14:textId="77777777" w:rsidR="003F2B28" w:rsidRPr="00843A80" w:rsidRDefault="003F2B28" w:rsidP="002D1D97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Электронная версия РД </w:t>
                  </w:r>
                </w:p>
              </w:tc>
              <w:tc>
                <w:tcPr>
                  <w:tcW w:w="7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E045B7E" w14:textId="77777777" w:rsidR="003F2B28" w:rsidRPr="00843A80" w:rsidRDefault="003F2B28" w:rsidP="002D1D97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42454890" w14:textId="6CE6E791" w:rsidR="003F2B28" w:rsidRPr="00843A80" w:rsidRDefault="003F2B28" w:rsidP="002D1D97">
            <w:pPr>
              <w:tabs>
                <w:tab w:val="left" w:pos="404"/>
              </w:tabs>
              <w:ind w:left="142" w:right="14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A80">
              <w:rPr>
                <w:rFonts w:ascii="Times New Roman" w:hAnsi="Times New Roman" w:cs="Times New Roman"/>
                <w:sz w:val="20"/>
                <w:szCs w:val="20"/>
              </w:rPr>
              <w:t xml:space="preserve">4. ИД должна передаваться с сопроводительным письмом по реестру за подписями уполномоченных лиц </w:t>
            </w:r>
            <w:r w:rsidR="00953787">
              <w:rPr>
                <w:rFonts w:ascii="Times New Roman" w:hAnsi="Times New Roman" w:cs="Times New Roman"/>
                <w:sz w:val="20"/>
                <w:szCs w:val="20"/>
              </w:rPr>
              <w:t>Генподрядчик</w:t>
            </w:r>
            <w:r w:rsidRPr="00843A80">
              <w:rPr>
                <w:rFonts w:ascii="Times New Roman" w:hAnsi="Times New Roman" w:cs="Times New Roman"/>
                <w:sz w:val="20"/>
                <w:szCs w:val="20"/>
              </w:rPr>
              <w:t>а и Подрядчика – принял/сдал соответственно.</w:t>
            </w:r>
          </w:p>
          <w:p w14:paraId="76FD88F6" w14:textId="77777777" w:rsidR="003F2B28" w:rsidRPr="00843A80" w:rsidRDefault="003F2B28" w:rsidP="002D1D97">
            <w:pPr>
              <w:tabs>
                <w:tab w:val="left" w:pos="404"/>
              </w:tabs>
              <w:spacing w:after="12"/>
              <w:ind w:left="142" w:right="14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A80">
              <w:rPr>
                <w:rFonts w:ascii="Times New Roman" w:hAnsi="Times New Roman" w:cs="Times New Roman"/>
                <w:sz w:val="20"/>
                <w:szCs w:val="20"/>
              </w:rPr>
              <w:t>5. Любые копии должны быть заверены штампом «Копия верна», печатью Подрядчика и подписью ответственного представителя Подрядчика с расшифровкой должности и ФИО.</w:t>
            </w:r>
          </w:p>
          <w:p w14:paraId="777C3E99" w14:textId="77777777" w:rsidR="003F2B28" w:rsidRPr="00843A80" w:rsidRDefault="003F2B28" w:rsidP="002D1D97">
            <w:pPr>
              <w:tabs>
                <w:tab w:val="left" w:pos="404"/>
              </w:tabs>
              <w:spacing w:after="12"/>
              <w:ind w:left="142" w:right="14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A80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необходимо приложить несколько экземпляров оригинального документа, на копиях дополнительно делается запись о местонахождении оригинала. </w:t>
            </w:r>
          </w:p>
          <w:p w14:paraId="747A6FE3" w14:textId="2E85407B" w:rsidR="003F2B28" w:rsidRPr="00843A80" w:rsidRDefault="003F2B28" w:rsidP="002D1D97">
            <w:pPr>
              <w:tabs>
                <w:tab w:val="left" w:pos="404"/>
              </w:tabs>
              <w:spacing w:after="12"/>
              <w:ind w:left="142" w:right="14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A80">
              <w:rPr>
                <w:rFonts w:ascii="Times New Roman" w:hAnsi="Times New Roman" w:cs="Times New Roman"/>
                <w:sz w:val="20"/>
                <w:szCs w:val="20"/>
              </w:rPr>
              <w:t xml:space="preserve">6. Исполнительная документация Подрядчиком должна предоставляться </w:t>
            </w:r>
            <w:r w:rsidR="00953787">
              <w:rPr>
                <w:rFonts w:ascii="Times New Roman" w:hAnsi="Times New Roman" w:cs="Times New Roman"/>
                <w:sz w:val="20"/>
                <w:szCs w:val="20"/>
              </w:rPr>
              <w:t>Генподрядчик</w:t>
            </w:r>
            <w:r w:rsidRPr="00843A80">
              <w:rPr>
                <w:rFonts w:ascii="Times New Roman" w:hAnsi="Times New Roman" w:cs="Times New Roman"/>
                <w:sz w:val="20"/>
                <w:szCs w:val="20"/>
              </w:rPr>
              <w:t xml:space="preserve">у ежемесячно в бумажном и электронном виде в соответствии с п.10, 11 Договора. Папка/папки с исполнительной документацией должны храниться у </w:t>
            </w:r>
            <w:r w:rsidR="00953787">
              <w:rPr>
                <w:rFonts w:ascii="Times New Roman" w:hAnsi="Times New Roman" w:cs="Times New Roman"/>
                <w:sz w:val="20"/>
                <w:szCs w:val="20"/>
              </w:rPr>
              <w:t>Генподрядчик</w:t>
            </w:r>
            <w:r w:rsidRPr="00843A80">
              <w:rPr>
                <w:rFonts w:ascii="Times New Roman" w:hAnsi="Times New Roman" w:cs="Times New Roman"/>
                <w:sz w:val="20"/>
                <w:szCs w:val="20"/>
              </w:rPr>
              <w:t xml:space="preserve">а, при этом ежемесячно должны дополняться Подрядчиком документами на работы и конструкции, выполненные в соответствующем периоде, с заменой реестра. </w:t>
            </w:r>
          </w:p>
          <w:p w14:paraId="18233E7E" w14:textId="77777777" w:rsidR="003F2B28" w:rsidRPr="00843A80" w:rsidRDefault="003F2B28" w:rsidP="002D1D97">
            <w:pPr>
              <w:tabs>
                <w:tab w:val="left" w:pos="404"/>
              </w:tabs>
              <w:spacing w:after="12"/>
              <w:ind w:left="142" w:right="14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A80">
              <w:rPr>
                <w:rFonts w:ascii="Times New Roman" w:hAnsi="Times New Roman" w:cs="Times New Roman"/>
                <w:sz w:val="20"/>
                <w:szCs w:val="20"/>
              </w:rPr>
              <w:t>7. Неотъемлемым дополнением к Исполнительной документации должен являться комплект исполнительных чертежей, который формируется в отдельной папке с реестром в соответствии разделом настоящего Приложения «Исполнительные чертежи».</w:t>
            </w:r>
          </w:p>
        </w:tc>
      </w:tr>
      <w:tr w:rsidR="003F2B28" w:rsidRPr="00843A80" w14:paraId="4A588B76" w14:textId="77777777" w:rsidTr="002D1D97">
        <w:trPr>
          <w:trHeight w:val="20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47A85BE" w14:textId="77777777" w:rsidR="003F2B28" w:rsidRPr="00843A80" w:rsidRDefault="003F2B28" w:rsidP="002D1D97">
            <w:pPr>
              <w:ind w:lef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843A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Акты</w:t>
            </w:r>
          </w:p>
        </w:tc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B69AFB3" w14:textId="77777777" w:rsidR="003F2B28" w:rsidRPr="00843A80" w:rsidRDefault="003F2B28" w:rsidP="003F2B28">
            <w:pPr>
              <w:numPr>
                <w:ilvl w:val="0"/>
                <w:numId w:val="25"/>
              </w:numPr>
              <w:tabs>
                <w:tab w:val="left" w:pos="404"/>
                <w:tab w:val="left" w:pos="829"/>
              </w:tabs>
              <w:spacing w:after="0" w:line="240" w:lineRule="auto"/>
              <w:ind w:left="120" w:right="145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A80">
              <w:rPr>
                <w:rFonts w:ascii="Times New Roman" w:hAnsi="Times New Roman" w:cs="Times New Roman"/>
                <w:sz w:val="20"/>
                <w:szCs w:val="20"/>
              </w:rPr>
              <w:t xml:space="preserve">Формы актов освидетельствования ответственных конструкций, скрытых работ, разбивки осей сооружения капитального строительства на местности и участков сетей инженерно-технического обеспечения и прочие акты должны оформляться в соответствии с </w:t>
            </w:r>
            <w:r w:rsidRPr="00843A80">
              <w:rPr>
                <w:rFonts w:ascii="Times New Roman" w:eastAsia="Arial" w:hAnsi="Times New Roman" w:cs="Times New Roman"/>
                <w:color w:val="0A0A0A"/>
                <w:sz w:val="20"/>
                <w:szCs w:val="20"/>
              </w:rPr>
              <w:t xml:space="preserve">приказом </w:t>
            </w:r>
            <w:r w:rsidRPr="00843A8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Министерства строительства и жилищно-коммунального хозяйства Российской Федерации от 16.05.2023 № 344/пр</w:t>
            </w:r>
            <w:r w:rsidRPr="00843A80">
              <w:rPr>
                <w:rFonts w:ascii="Times New Roman" w:hAnsi="Times New Roman" w:cs="Times New Roman"/>
                <w:sz w:val="20"/>
                <w:szCs w:val="20"/>
              </w:rPr>
              <w:t xml:space="preserve">. Не допускаются неустановленные сокращения, перемещения, редактирование текстов. Каждый пункт и каждая строка любого Акта, заполняются в строгом соответствии с требованиями, прописанными в подстрочном тексте к данному пункту. </w:t>
            </w:r>
          </w:p>
          <w:p w14:paraId="30865286" w14:textId="77777777" w:rsidR="003F2B28" w:rsidRPr="00843A80" w:rsidRDefault="003F2B28" w:rsidP="003F2B28">
            <w:pPr>
              <w:numPr>
                <w:ilvl w:val="0"/>
                <w:numId w:val="25"/>
              </w:numPr>
              <w:tabs>
                <w:tab w:val="left" w:pos="404"/>
                <w:tab w:val="left" w:pos="829"/>
              </w:tabs>
              <w:spacing w:after="0" w:line="240" w:lineRule="auto"/>
              <w:ind w:left="120" w:right="145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A80">
              <w:rPr>
                <w:rFonts w:ascii="Times New Roman" w:hAnsi="Times New Roman" w:cs="Times New Roman"/>
                <w:sz w:val="20"/>
                <w:szCs w:val="20"/>
              </w:rPr>
              <w:t>Текст Акта должен размещаться на обеих сторонах листа бумаги формата А4 без перехода на другой лист или аналогично на формате АЗ.</w:t>
            </w:r>
          </w:p>
          <w:p w14:paraId="2C18B91F" w14:textId="77777777" w:rsidR="003F2B28" w:rsidRPr="00843A80" w:rsidRDefault="003F2B28" w:rsidP="003F2B28">
            <w:pPr>
              <w:numPr>
                <w:ilvl w:val="0"/>
                <w:numId w:val="25"/>
              </w:numPr>
              <w:tabs>
                <w:tab w:val="left" w:pos="404"/>
                <w:tab w:val="left" w:pos="829"/>
              </w:tabs>
              <w:spacing w:after="0" w:line="240" w:lineRule="auto"/>
              <w:ind w:left="120" w:right="145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A80">
              <w:rPr>
                <w:rFonts w:ascii="Times New Roman" w:hAnsi="Times New Roman" w:cs="Times New Roman"/>
                <w:sz w:val="20"/>
                <w:szCs w:val="20"/>
              </w:rPr>
              <w:t>Акты должны предоставляться только в оригинале, с «живыми» подписями. Правки и дописки «от руки» в актах не допускаются.</w:t>
            </w:r>
          </w:p>
          <w:p w14:paraId="4B8296F4" w14:textId="77777777" w:rsidR="003F2B28" w:rsidRPr="00843A80" w:rsidRDefault="003F2B28" w:rsidP="003F2B28">
            <w:pPr>
              <w:numPr>
                <w:ilvl w:val="0"/>
                <w:numId w:val="25"/>
              </w:numPr>
              <w:tabs>
                <w:tab w:val="left" w:pos="404"/>
                <w:tab w:val="left" w:pos="829"/>
              </w:tabs>
              <w:spacing w:after="0" w:line="240" w:lineRule="auto"/>
              <w:ind w:left="120" w:right="145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A80">
              <w:rPr>
                <w:rFonts w:ascii="Times New Roman" w:hAnsi="Times New Roman" w:cs="Times New Roman"/>
                <w:sz w:val="20"/>
                <w:szCs w:val="20"/>
              </w:rPr>
              <w:t>При ссылке на любой нормативный документ (СНиП, ГОСТ, Регламент и т.д.) должен указываться полностью номер и название документа.</w:t>
            </w:r>
          </w:p>
          <w:p w14:paraId="6BE5ED6C" w14:textId="77777777" w:rsidR="003F2B28" w:rsidRPr="00843A80" w:rsidRDefault="003F2B28" w:rsidP="003F2B28">
            <w:pPr>
              <w:numPr>
                <w:ilvl w:val="0"/>
                <w:numId w:val="25"/>
              </w:numPr>
              <w:tabs>
                <w:tab w:val="left" w:pos="404"/>
                <w:tab w:val="left" w:pos="829"/>
              </w:tabs>
              <w:spacing w:after="0" w:line="240" w:lineRule="auto"/>
              <w:ind w:left="120" w:right="145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A80">
              <w:rPr>
                <w:rFonts w:ascii="Times New Roman" w:hAnsi="Times New Roman" w:cs="Times New Roman"/>
                <w:sz w:val="20"/>
                <w:szCs w:val="20"/>
              </w:rPr>
              <w:t xml:space="preserve">Незаполненные строки в актах не должны допускаться. </w:t>
            </w:r>
          </w:p>
          <w:p w14:paraId="6ED23FD1" w14:textId="3F0505C3" w:rsidR="003F2B28" w:rsidRPr="00843A80" w:rsidRDefault="003F2B28" w:rsidP="003F2B28">
            <w:pPr>
              <w:numPr>
                <w:ilvl w:val="0"/>
                <w:numId w:val="25"/>
              </w:numPr>
              <w:tabs>
                <w:tab w:val="left" w:pos="404"/>
                <w:tab w:val="left" w:pos="829"/>
              </w:tabs>
              <w:spacing w:after="0" w:line="240" w:lineRule="auto"/>
              <w:ind w:left="120" w:right="145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A80">
              <w:rPr>
                <w:rFonts w:ascii="Times New Roman" w:hAnsi="Times New Roman" w:cs="Times New Roman"/>
                <w:sz w:val="20"/>
                <w:szCs w:val="20"/>
              </w:rPr>
              <w:t xml:space="preserve">Кроме текстовых ссылок к Акту должны прикладываться заверенные в установленном порядке копии документов, отражающие согласованные и внесённые изменения в проект (письма-согласования с разработчиками проекта и с </w:t>
            </w:r>
            <w:r w:rsidR="00953787">
              <w:rPr>
                <w:rFonts w:ascii="Times New Roman" w:hAnsi="Times New Roman" w:cs="Times New Roman"/>
                <w:sz w:val="20"/>
                <w:szCs w:val="20"/>
              </w:rPr>
              <w:t>Генподрядчик</w:t>
            </w:r>
            <w:r w:rsidRPr="00843A80">
              <w:rPr>
                <w:rFonts w:ascii="Times New Roman" w:hAnsi="Times New Roman" w:cs="Times New Roman"/>
                <w:sz w:val="20"/>
                <w:szCs w:val="20"/>
              </w:rPr>
              <w:t>ом, листы авторского надзора, листы рабочей документации и т.д.).</w:t>
            </w:r>
          </w:p>
          <w:p w14:paraId="12E7313C" w14:textId="77777777" w:rsidR="003F2B28" w:rsidRPr="00843A80" w:rsidRDefault="003F2B28" w:rsidP="003F2B28">
            <w:pPr>
              <w:numPr>
                <w:ilvl w:val="0"/>
                <w:numId w:val="25"/>
              </w:numPr>
              <w:tabs>
                <w:tab w:val="left" w:pos="404"/>
                <w:tab w:val="left" w:pos="829"/>
              </w:tabs>
              <w:spacing w:after="0" w:line="240" w:lineRule="auto"/>
              <w:ind w:left="120" w:right="145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A80">
              <w:rPr>
                <w:rFonts w:ascii="Times New Roman" w:hAnsi="Times New Roman" w:cs="Times New Roman"/>
                <w:sz w:val="20"/>
                <w:szCs w:val="20"/>
              </w:rPr>
              <w:t>Даты начала и окончания работ, виды работ и применяемые материалы, внесённые в Акты освидетельствования, должны полностью соответствовать записям в общем и специальных журналах работ, паспортам на строительные материалы, изделия, конструкции, а также другим документам, подтверждающим фактическое выполнение данных работ.</w:t>
            </w:r>
          </w:p>
        </w:tc>
      </w:tr>
      <w:tr w:rsidR="003F2B28" w:rsidRPr="00843A80" w14:paraId="618C5331" w14:textId="77777777" w:rsidTr="002D1D97">
        <w:trPr>
          <w:trHeight w:val="20"/>
        </w:trPr>
        <w:tc>
          <w:tcPr>
            <w:tcW w:w="21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AFE57" w14:textId="77777777" w:rsidR="003F2B28" w:rsidRPr="00843A80" w:rsidRDefault="003F2B28" w:rsidP="002D1D97">
            <w:pPr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843A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Исполнительные схемы, профили и пр.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C2C97" w14:textId="77777777" w:rsidR="003F2B28" w:rsidRPr="00843A80" w:rsidRDefault="003F2B28" w:rsidP="003F2B28">
            <w:pPr>
              <w:numPr>
                <w:ilvl w:val="0"/>
                <w:numId w:val="22"/>
              </w:numPr>
              <w:tabs>
                <w:tab w:val="left" w:pos="404"/>
              </w:tabs>
              <w:spacing w:after="26" w:line="248" w:lineRule="auto"/>
              <w:ind w:left="120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A80">
              <w:rPr>
                <w:rFonts w:ascii="Times New Roman" w:hAnsi="Times New Roman" w:cs="Times New Roman"/>
                <w:sz w:val="20"/>
                <w:szCs w:val="20"/>
              </w:rPr>
              <w:t>В качестве основы для исполнительных схем, профилей и пр. должны использоваться рабочие чертежи.</w:t>
            </w:r>
          </w:p>
          <w:p w14:paraId="0CB786A8" w14:textId="77777777" w:rsidR="003F2B28" w:rsidRPr="00843A80" w:rsidRDefault="003F2B28" w:rsidP="003F2B28">
            <w:pPr>
              <w:numPr>
                <w:ilvl w:val="0"/>
                <w:numId w:val="22"/>
              </w:numPr>
              <w:tabs>
                <w:tab w:val="left" w:pos="404"/>
              </w:tabs>
              <w:spacing w:after="21" w:line="249" w:lineRule="auto"/>
              <w:ind w:left="120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A80">
              <w:rPr>
                <w:rFonts w:ascii="Times New Roman" w:hAnsi="Times New Roman" w:cs="Times New Roman"/>
                <w:sz w:val="20"/>
                <w:szCs w:val="20"/>
              </w:rPr>
              <w:t>Исполнительная геодезическая документация должна составляться в соответствии с требованиями действующих технических регламентов, СП 126.13330.2017, ГОСТ Р 51872-2019</w:t>
            </w:r>
          </w:p>
          <w:p w14:paraId="77B5A0C9" w14:textId="77777777" w:rsidR="003F2B28" w:rsidRPr="00843A80" w:rsidRDefault="003F2B28" w:rsidP="003F2B28">
            <w:pPr>
              <w:numPr>
                <w:ilvl w:val="0"/>
                <w:numId w:val="22"/>
              </w:numPr>
              <w:tabs>
                <w:tab w:val="left" w:pos="404"/>
              </w:tabs>
              <w:spacing w:after="21" w:line="249" w:lineRule="auto"/>
              <w:ind w:left="120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A80">
              <w:rPr>
                <w:rFonts w:ascii="Times New Roman" w:hAnsi="Times New Roman" w:cs="Times New Roman"/>
                <w:sz w:val="20"/>
                <w:szCs w:val="20"/>
              </w:rPr>
              <w:t>При соответствии действительных размеров, отметок, сечений (диаметров), привязок и других геометрических параметров проектным (с установленными предельными отклонениями) на исполнительных чертежах должна проставляться запись «Отклонений от проекта по геометрическим параметрам нет», печать, подпись ответственного представителя Подрядчика (с расшифровкой).</w:t>
            </w:r>
          </w:p>
          <w:p w14:paraId="0DE64359" w14:textId="77777777" w:rsidR="003F2B28" w:rsidRPr="00843A80" w:rsidRDefault="003F2B28" w:rsidP="003F2B28">
            <w:pPr>
              <w:numPr>
                <w:ilvl w:val="0"/>
                <w:numId w:val="22"/>
              </w:numPr>
              <w:tabs>
                <w:tab w:val="left" w:pos="404"/>
              </w:tabs>
              <w:spacing w:after="26" w:line="248" w:lineRule="auto"/>
              <w:ind w:left="120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A80">
              <w:rPr>
                <w:rFonts w:ascii="Times New Roman" w:hAnsi="Times New Roman" w:cs="Times New Roman"/>
                <w:sz w:val="20"/>
                <w:szCs w:val="20"/>
              </w:rPr>
              <w:t>При наличии сверхнормативных отклонений, на исполнительных геодезических схемах должны помещаться согласующие надписи или данные (название документа, дата, номер и пр.) об их согласовании с проектной организацией.</w:t>
            </w:r>
          </w:p>
          <w:p w14:paraId="55B2586A" w14:textId="77777777" w:rsidR="003F2B28" w:rsidRPr="00843A80" w:rsidRDefault="003F2B28" w:rsidP="003F2B28">
            <w:pPr>
              <w:numPr>
                <w:ilvl w:val="0"/>
                <w:numId w:val="22"/>
              </w:numPr>
              <w:tabs>
                <w:tab w:val="left" w:pos="404"/>
              </w:tabs>
              <w:spacing w:after="28" w:line="249" w:lineRule="auto"/>
              <w:ind w:left="120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A80">
              <w:rPr>
                <w:rFonts w:ascii="Times New Roman" w:hAnsi="Times New Roman" w:cs="Times New Roman"/>
                <w:sz w:val="20"/>
                <w:szCs w:val="20"/>
              </w:rPr>
              <w:t>Исполнительные схемы должны быть выполнены в формате не менее А-З и оформлены в соответствии с ГОСТ Р 21.101-2020.</w:t>
            </w:r>
          </w:p>
          <w:p w14:paraId="35F6C55B" w14:textId="77777777" w:rsidR="003F2B28" w:rsidRPr="00843A80" w:rsidRDefault="003F2B28" w:rsidP="003F2B28">
            <w:pPr>
              <w:numPr>
                <w:ilvl w:val="0"/>
                <w:numId w:val="22"/>
              </w:numPr>
              <w:tabs>
                <w:tab w:val="left" w:pos="404"/>
              </w:tabs>
              <w:spacing w:after="28" w:line="249" w:lineRule="auto"/>
              <w:ind w:left="120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A80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Исполнительные схемы </w:t>
            </w:r>
            <w:r w:rsidRPr="00843A80">
              <w:rPr>
                <w:rFonts w:ascii="Times New Roman" w:eastAsia="Arial" w:hAnsi="Times New Roman" w:cs="Times New Roman"/>
                <w:color w:val="0A0A0A"/>
                <w:sz w:val="20"/>
                <w:szCs w:val="20"/>
              </w:rPr>
              <w:t>должны предоставляться только в оригинале, т.е. с «живыми» подписями и печатями.</w:t>
            </w:r>
          </w:p>
          <w:p w14:paraId="56FE0EA5" w14:textId="77777777" w:rsidR="003F2B28" w:rsidRPr="00843A80" w:rsidRDefault="003F2B28" w:rsidP="003F2B28">
            <w:pPr>
              <w:numPr>
                <w:ilvl w:val="0"/>
                <w:numId w:val="22"/>
              </w:numPr>
              <w:tabs>
                <w:tab w:val="left" w:pos="404"/>
              </w:tabs>
              <w:spacing w:after="28" w:line="249" w:lineRule="auto"/>
              <w:ind w:left="120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A80">
              <w:rPr>
                <w:rFonts w:ascii="Times New Roman" w:hAnsi="Times New Roman" w:cs="Times New Roman"/>
                <w:sz w:val="20"/>
                <w:szCs w:val="20"/>
              </w:rPr>
              <w:t>На исполнительных схемах от Подрядчика должна быть печать Подрядчика и подписи: исполнителя, ответственного производителя работ (по приказу) и руководителя организации (Директора).</w:t>
            </w:r>
          </w:p>
          <w:p w14:paraId="6B84C0EE" w14:textId="77777777" w:rsidR="003F2B28" w:rsidRPr="00843A80" w:rsidRDefault="003F2B28" w:rsidP="003F2B28">
            <w:pPr>
              <w:numPr>
                <w:ilvl w:val="0"/>
                <w:numId w:val="22"/>
              </w:numPr>
              <w:tabs>
                <w:tab w:val="left" w:pos="404"/>
              </w:tabs>
              <w:spacing w:after="28" w:line="249" w:lineRule="auto"/>
              <w:ind w:left="120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A80">
              <w:rPr>
                <w:rFonts w:ascii="Times New Roman" w:hAnsi="Times New Roman" w:cs="Times New Roman"/>
                <w:sz w:val="20"/>
                <w:szCs w:val="20"/>
              </w:rPr>
              <w:t>На исполнительных схемах должна быть проставлена дата подписания каждым из подписантов, дата должна соответствовать Акту скрытых работ на соответствующую конструкцию.</w:t>
            </w:r>
          </w:p>
          <w:p w14:paraId="5EEA675D" w14:textId="1F78E185" w:rsidR="003F2B28" w:rsidRPr="00843A80" w:rsidRDefault="003F2B28" w:rsidP="003F2B28">
            <w:pPr>
              <w:numPr>
                <w:ilvl w:val="0"/>
                <w:numId w:val="22"/>
              </w:numPr>
              <w:tabs>
                <w:tab w:val="left" w:pos="404"/>
              </w:tabs>
              <w:spacing w:after="21" w:line="249" w:lineRule="auto"/>
              <w:ind w:left="120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A80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Исполнительные схемы должны быть проверены и заверены подписью геодезической службы </w:t>
            </w:r>
            <w:r w:rsidR="00953787">
              <w:rPr>
                <w:rFonts w:ascii="Times New Roman" w:hAnsi="Times New Roman" w:cs="Times New Roman"/>
                <w:sz w:val="20"/>
                <w:szCs w:val="20"/>
              </w:rPr>
              <w:t>Генподрядчик</w:t>
            </w:r>
            <w:r w:rsidRPr="00843A80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</w:tc>
      </w:tr>
      <w:tr w:rsidR="003F2B28" w:rsidRPr="00843A80" w14:paraId="2FA97729" w14:textId="77777777" w:rsidTr="002D1D97">
        <w:trPr>
          <w:trHeight w:val="20"/>
        </w:trPr>
        <w:tc>
          <w:tcPr>
            <w:tcW w:w="21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07B08" w14:textId="77777777" w:rsidR="003F2B28" w:rsidRPr="00843A80" w:rsidRDefault="003F2B28" w:rsidP="002D1D97">
            <w:pPr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843A80">
              <w:rPr>
                <w:rFonts w:ascii="Times New Roman" w:hAnsi="Times New Roman" w:cs="Times New Roman"/>
                <w:sz w:val="20"/>
                <w:szCs w:val="20"/>
              </w:rPr>
              <w:t>Исполнительные чертежи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CC1E4" w14:textId="77777777" w:rsidR="003F2B28" w:rsidRPr="00843A80" w:rsidRDefault="003F2B28" w:rsidP="003F2B28">
            <w:pPr>
              <w:pStyle w:val="a5"/>
              <w:numPr>
                <w:ilvl w:val="0"/>
                <w:numId w:val="29"/>
              </w:numPr>
              <w:tabs>
                <w:tab w:val="left" w:pos="404"/>
              </w:tabs>
              <w:spacing w:after="26" w:line="248" w:lineRule="auto"/>
              <w:ind w:right="145"/>
              <w:jc w:val="both"/>
              <w:rPr>
                <w:rFonts w:eastAsiaTheme="minorEastAsia"/>
                <w:sz w:val="20"/>
                <w:szCs w:val="20"/>
              </w:rPr>
            </w:pPr>
            <w:r w:rsidRPr="00843A80">
              <w:rPr>
                <w:rFonts w:eastAsiaTheme="minorEastAsia"/>
                <w:sz w:val="20"/>
                <w:szCs w:val="20"/>
              </w:rPr>
              <w:t>В соответствии с п.5.6 РД 11-02-2006 Подрядчик должен предоставить комплект исполнительных чертежей.</w:t>
            </w:r>
          </w:p>
          <w:p w14:paraId="68871574" w14:textId="77777777" w:rsidR="003F2B28" w:rsidRPr="00843A80" w:rsidRDefault="003F2B28" w:rsidP="003F2B28">
            <w:pPr>
              <w:pStyle w:val="a5"/>
              <w:numPr>
                <w:ilvl w:val="0"/>
                <w:numId w:val="29"/>
              </w:numPr>
              <w:tabs>
                <w:tab w:val="left" w:pos="404"/>
              </w:tabs>
              <w:spacing w:after="26" w:line="248" w:lineRule="auto"/>
              <w:ind w:right="145"/>
              <w:jc w:val="both"/>
              <w:rPr>
                <w:rFonts w:eastAsiaTheme="minorEastAsia"/>
                <w:sz w:val="20"/>
                <w:szCs w:val="20"/>
              </w:rPr>
            </w:pPr>
            <w:r w:rsidRPr="00843A80">
              <w:rPr>
                <w:rFonts w:eastAsiaTheme="minorEastAsia"/>
                <w:sz w:val="20"/>
                <w:szCs w:val="20"/>
              </w:rPr>
              <w:t>В качестве основы для исполнительных чертежей должны использоваться рабочие чертежи.</w:t>
            </w:r>
          </w:p>
          <w:p w14:paraId="214EE3E0" w14:textId="77777777" w:rsidR="003F2B28" w:rsidRPr="00843A80" w:rsidRDefault="003F2B28" w:rsidP="003F2B28">
            <w:pPr>
              <w:pStyle w:val="a5"/>
              <w:numPr>
                <w:ilvl w:val="0"/>
                <w:numId w:val="29"/>
              </w:numPr>
              <w:tabs>
                <w:tab w:val="left" w:pos="404"/>
              </w:tabs>
              <w:spacing w:after="26" w:line="248" w:lineRule="auto"/>
              <w:ind w:right="145"/>
              <w:jc w:val="both"/>
              <w:rPr>
                <w:rFonts w:eastAsiaTheme="minorEastAsia"/>
                <w:sz w:val="20"/>
                <w:szCs w:val="20"/>
              </w:rPr>
            </w:pPr>
            <w:r w:rsidRPr="00843A80">
              <w:rPr>
                <w:rFonts w:eastAsiaTheme="minorEastAsia"/>
                <w:sz w:val="20"/>
                <w:szCs w:val="20"/>
              </w:rPr>
              <w:t>Каждый лист комплекта рабочих чертежей должен иметь надпись о соответствии выполненных в натуре работ этим чертежам, сделанную ответственным представителем Подрядчика (по приказу), печать Подрядчика, подпись ответственного представителя Подрядчика.</w:t>
            </w:r>
          </w:p>
          <w:p w14:paraId="6A88CEF5" w14:textId="77777777" w:rsidR="003F2B28" w:rsidRPr="00843A80" w:rsidRDefault="003F2B28" w:rsidP="003F2B28">
            <w:pPr>
              <w:pStyle w:val="a5"/>
              <w:numPr>
                <w:ilvl w:val="0"/>
                <w:numId w:val="29"/>
              </w:numPr>
              <w:tabs>
                <w:tab w:val="left" w:pos="404"/>
              </w:tabs>
              <w:spacing w:after="26" w:line="248" w:lineRule="auto"/>
              <w:ind w:right="145"/>
              <w:jc w:val="both"/>
              <w:rPr>
                <w:rFonts w:eastAsiaTheme="minorEastAsia"/>
                <w:sz w:val="20"/>
                <w:szCs w:val="20"/>
              </w:rPr>
            </w:pPr>
            <w:r w:rsidRPr="00843A80">
              <w:rPr>
                <w:rFonts w:eastAsiaTheme="minorEastAsia"/>
                <w:sz w:val="20"/>
                <w:szCs w:val="20"/>
              </w:rPr>
              <w:t xml:space="preserve">Комплект исполнительных чертежей должен формироваться в отдельной папке с реестром и являться неотъемлемым дополнением к основной папке с комплектом Исполнительной документации. </w:t>
            </w:r>
          </w:p>
          <w:p w14:paraId="1D786AE4" w14:textId="225E72FF" w:rsidR="003F2B28" w:rsidRPr="00843A80" w:rsidRDefault="003F2B28" w:rsidP="003F2B28">
            <w:pPr>
              <w:pStyle w:val="a5"/>
              <w:numPr>
                <w:ilvl w:val="0"/>
                <w:numId w:val="29"/>
              </w:numPr>
              <w:tabs>
                <w:tab w:val="left" w:pos="404"/>
              </w:tabs>
              <w:spacing w:after="26" w:line="248" w:lineRule="auto"/>
              <w:ind w:right="145"/>
              <w:jc w:val="both"/>
              <w:rPr>
                <w:rFonts w:eastAsiaTheme="minorEastAsia"/>
                <w:sz w:val="20"/>
                <w:szCs w:val="20"/>
              </w:rPr>
            </w:pPr>
            <w:r w:rsidRPr="00843A80">
              <w:rPr>
                <w:rFonts w:eastAsiaTheme="minorEastAsia"/>
                <w:sz w:val="20"/>
                <w:szCs w:val="20"/>
              </w:rPr>
              <w:t xml:space="preserve">В случае непредоставления комплекта исполнительных чертежей, Исполнительная документация считается непереданной Подрядчиком в адрес </w:t>
            </w:r>
            <w:r w:rsidR="00953787">
              <w:rPr>
                <w:rFonts w:eastAsiaTheme="minorEastAsia"/>
                <w:sz w:val="20"/>
                <w:szCs w:val="20"/>
              </w:rPr>
              <w:t>Генподрядчик</w:t>
            </w:r>
            <w:r w:rsidRPr="00843A80">
              <w:rPr>
                <w:rFonts w:eastAsiaTheme="minorEastAsia"/>
                <w:sz w:val="20"/>
                <w:szCs w:val="20"/>
              </w:rPr>
              <w:t>а.</w:t>
            </w:r>
          </w:p>
        </w:tc>
      </w:tr>
      <w:tr w:rsidR="003F2B28" w:rsidRPr="00843A80" w14:paraId="491DB44D" w14:textId="77777777" w:rsidTr="002D1D97">
        <w:trPr>
          <w:trHeight w:val="20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D1A91" w14:textId="77777777" w:rsidR="003F2B28" w:rsidRPr="00843A80" w:rsidRDefault="003F2B28" w:rsidP="002D1D97">
            <w:pPr>
              <w:ind w:left="5" w:right="67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843A80">
              <w:rPr>
                <w:rFonts w:ascii="Times New Roman" w:hAnsi="Times New Roman" w:cs="Times New Roman"/>
                <w:sz w:val="20"/>
                <w:szCs w:val="20"/>
              </w:rPr>
              <w:t>Паспорта, сертификаты и прочие документы, удостоверяющие качество работ</w:t>
            </w:r>
          </w:p>
        </w:tc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0E8C6" w14:textId="77777777" w:rsidR="003F2B28" w:rsidRPr="00843A80" w:rsidRDefault="003F2B28" w:rsidP="003F2B28">
            <w:pPr>
              <w:numPr>
                <w:ilvl w:val="0"/>
                <w:numId w:val="23"/>
              </w:numPr>
              <w:tabs>
                <w:tab w:val="left" w:pos="404"/>
              </w:tabs>
              <w:spacing w:after="29" w:line="242" w:lineRule="auto"/>
              <w:ind w:left="170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A80">
              <w:rPr>
                <w:rFonts w:ascii="Times New Roman" w:hAnsi="Times New Roman" w:cs="Times New Roman"/>
                <w:sz w:val="20"/>
                <w:szCs w:val="20"/>
              </w:rPr>
              <w:t>На основные материалы должны предоставляться оригиналы документов о качестве, выданные производителем или поставщиком материала.</w:t>
            </w:r>
          </w:p>
          <w:p w14:paraId="0DEE9AF9" w14:textId="77777777" w:rsidR="003F2B28" w:rsidRPr="00843A80" w:rsidRDefault="003F2B28" w:rsidP="003F2B28">
            <w:pPr>
              <w:numPr>
                <w:ilvl w:val="0"/>
                <w:numId w:val="23"/>
              </w:numPr>
              <w:tabs>
                <w:tab w:val="left" w:pos="404"/>
              </w:tabs>
              <w:spacing w:after="29" w:line="242" w:lineRule="auto"/>
              <w:ind w:left="170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A80">
              <w:rPr>
                <w:rFonts w:ascii="Times New Roman" w:hAnsi="Times New Roman" w:cs="Times New Roman"/>
                <w:sz w:val="20"/>
                <w:szCs w:val="20"/>
              </w:rPr>
              <w:t>На расходные материалы могут предоставляться наравне с оригиналами документов о качестве копии, заверенные соответствующим порядком.</w:t>
            </w:r>
          </w:p>
          <w:p w14:paraId="15BBE7ED" w14:textId="77777777" w:rsidR="003F2B28" w:rsidRPr="00843A80" w:rsidRDefault="003F2B28" w:rsidP="003F2B28">
            <w:pPr>
              <w:numPr>
                <w:ilvl w:val="0"/>
                <w:numId w:val="23"/>
              </w:numPr>
              <w:tabs>
                <w:tab w:val="left" w:pos="404"/>
              </w:tabs>
              <w:spacing w:after="0" w:line="240" w:lineRule="auto"/>
              <w:ind w:left="170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A80">
              <w:rPr>
                <w:rFonts w:ascii="Times New Roman" w:hAnsi="Times New Roman" w:cs="Times New Roman"/>
                <w:sz w:val="20"/>
                <w:szCs w:val="20"/>
              </w:rPr>
              <w:t>На технологическое оборудование, контрольно-измерительные приборы должны предоставляться действующие по сроку сертификаты, документы о качестве, паспорта с подлинной печатью Поставщика.</w:t>
            </w:r>
          </w:p>
          <w:p w14:paraId="64BD1BAE" w14:textId="77777777" w:rsidR="003F2B28" w:rsidRPr="00843A80" w:rsidRDefault="003F2B28" w:rsidP="003F2B28">
            <w:pPr>
              <w:pStyle w:val="a5"/>
              <w:numPr>
                <w:ilvl w:val="0"/>
                <w:numId w:val="23"/>
              </w:numPr>
              <w:tabs>
                <w:tab w:val="left" w:pos="404"/>
                <w:tab w:val="left" w:pos="829"/>
              </w:tabs>
              <w:ind w:left="170" w:right="145"/>
              <w:jc w:val="both"/>
              <w:rPr>
                <w:rFonts w:eastAsiaTheme="minorEastAsia"/>
                <w:sz w:val="20"/>
                <w:szCs w:val="20"/>
              </w:rPr>
            </w:pPr>
            <w:r w:rsidRPr="00843A80">
              <w:rPr>
                <w:rFonts w:eastAsiaTheme="minorEastAsia"/>
                <w:sz w:val="20"/>
                <w:szCs w:val="20"/>
              </w:rPr>
              <w:t>Все ксерокопии документов о качестве должны быть читаемы, т.е. любая цифра или буква не должны допускать двоякого толкования.</w:t>
            </w:r>
          </w:p>
          <w:p w14:paraId="45DBBEF9" w14:textId="77777777" w:rsidR="003F2B28" w:rsidRPr="00843A80" w:rsidRDefault="003F2B28" w:rsidP="003F2B28">
            <w:pPr>
              <w:numPr>
                <w:ilvl w:val="0"/>
                <w:numId w:val="23"/>
              </w:numPr>
              <w:tabs>
                <w:tab w:val="left" w:pos="404"/>
                <w:tab w:val="left" w:pos="829"/>
              </w:tabs>
              <w:spacing w:after="0" w:line="240" w:lineRule="auto"/>
              <w:ind w:left="170" w:right="14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A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Заверение копий должно осуществляться руководителем Подрядчика или его доверенным лицом с проставлением следующих реквизитов на свободном поле заверяемого документа:</w:t>
            </w:r>
          </w:p>
          <w:p w14:paraId="1A3A2B5A" w14:textId="77777777" w:rsidR="003F2B28" w:rsidRPr="00843A80" w:rsidRDefault="003F2B28" w:rsidP="003F2B28">
            <w:pPr>
              <w:numPr>
                <w:ilvl w:val="0"/>
                <w:numId w:val="26"/>
              </w:numPr>
              <w:tabs>
                <w:tab w:val="left" w:pos="404"/>
                <w:tab w:val="left" w:pos="829"/>
              </w:tabs>
              <w:spacing w:after="0" w:line="240" w:lineRule="auto"/>
              <w:ind w:left="170" w:right="145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A80">
              <w:rPr>
                <w:rFonts w:ascii="Times New Roman" w:hAnsi="Times New Roman" w:cs="Times New Roman"/>
                <w:sz w:val="20"/>
                <w:szCs w:val="20"/>
              </w:rPr>
              <w:t>печать Подрядчика;</w:t>
            </w:r>
          </w:p>
          <w:p w14:paraId="449DEDD1" w14:textId="77777777" w:rsidR="003F2B28" w:rsidRPr="00843A80" w:rsidRDefault="003F2B28" w:rsidP="003F2B28">
            <w:pPr>
              <w:numPr>
                <w:ilvl w:val="0"/>
                <w:numId w:val="26"/>
              </w:numPr>
              <w:tabs>
                <w:tab w:val="left" w:pos="404"/>
                <w:tab w:val="left" w:pos="829"/>
              </w:tabs>
              <w:spacing w:after="0" w:line="240" w:lineRule="auto"/>
              <w:ind w:left="170" w:right="145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A80">
              <w:rPr>
                <w:rFonts w:ascii="Times New Roman" w:hAnsi="Times New Roman" w:cs="Times New Roman"/>
                <w:sz w:val="20"/>
                <w:szCs w:val="20"/>
              </w:rPr>
              <w:t>штамп «Копия верна»;</w:t>
            </w:r>
          </w:p>
          <w:p w14:paraId="79B947C2" w14:textId="77777777" w:rsidR="003F2B28" w:rsidRPr="00843A80" w:rsidRDefault="003F2B28" w:rsidP="003F2B28">
            <w:pPr>
              <w:numPr>
                <w:ilvl w:val="0"/>
                <w:numId w:val="26"/>
              </w:numPr>
              <w:tabs>
                <w:tab w:val="left" w:pos="404"/>
                <w:tab w:val="left" w:pos="829"/>
              </w:tabs>
              <w:spacing w:after="0" w:line="240" w:lineRule="auto"/>
              <w:ind w:left="170" w:right="145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A80">
              <w:rPr>
                <w:rFonts w:ascii="Times New Roman" w:hAnsi="Times New Roman" w:cs="Times New Roman"/>
                <w:sz w:val="20"/>
                <w:szCs w:val="20"/>
              </w:rPr>
              <w:t>должность лица, заверившего копию, его личная подпись и расшифровка подписи с указанием фамилии/инициалов, должности и ссылка на документ, подтверждающий полномочия на подписание, в т.ч. копия указанного документа;</w:t>
            </w:r>
          </w:p>
          <w:p w14:paraId="5402DFB3" w14:textId="77777777" w:rsidR="003F2B28" w:rsidRPr="00843A80" w:rsidRDefault="003F2B28" w:rsidP="003F2B28">
            <w:pPr>
              <w:numPr>
                <w:ilvl w:val="0"/>
                <w:numId w:val="26"/>
              </w:numPr>
              <w:tabs>
                <w:tab w:val="left" w:pos="404"/>
                <w:tab w:val="left" w:pos="829"/>
              </w:tabs>
              <w:spacing w:after="0" w:line="240" w:lineRule="auto"/>
              <w:ind w:left="170" w:right="145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A80">
              <w:rPr>
                <w:rFonts w:ascii="Times New Roman" w:hAnsi="Times New Roman" w:cs="Times New Roman"/>
                <w:sz w:val="20"/>
                <w:szCs w:val="20"/>
              </w:rPr>
              <w:t>дата заверения копии документа.</w:t>
            </w:r>
          </w:p>
          <w:p w14:paraId="0D4CCA8B" w14:textId="77777777" w:rsidR="003F2B28" w:rsidRPr="00843A80" w:rsidRDefault="003F2B28" w:rsidP="002D1D97">
            <w:pPr>
              <w:tabs>
                <w:tab w:val="left" w:pos="404"/>
                <w:tab w:val="left" w:pos="829"/>
              </w:tabs>
              <w:ind w:left="170" w:right="14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A80">
              <w:rPr>
                <w:rFonts w:ascii="Times New Roman" w:hAnsi="Times New Roman" w:cs="Times New Roman"/>
                <w:sz w:val="20"/>
                <w:szCs w:val="20"/>
              </w:rPr>
              <w:t>В паспортах или свидетельствах на изготовление материалов, конструкций, изделий должны быть:</w:t>
            </w:r>
          </w:p>
          <w:p w14:paraId="5602FB47" w14:textId="77777777" w:rsidR="003F2B28" w:rsidRPr="00843A80" w:rsidRDefault="003F2B28" w:rsidP="003F2B28">
            <w:pPr>
              <w:numPr>
                <w:ilvl w:val="0"/>
                <w:numId w:val="27"/>
              </w:numPr>
              <w:tabs>
                <w:tab w:val="left" w:pos="404"/>
                <w:tab w:val="left" w:pos="829"/>
              </w:tabs>
              <w:spacing w:after="0" w:line="240" w:lineRule="auto"/>
              <w:ind w:left="170" w:right="145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A80">
              <w:rPr>
                <w:rFonts w:ascii="Times New Roman" w:hAnsi="Times New Roman" w:cs="Times New Roman"/>
                <w:sz w:val="20"/>
                <w:szCs w:val="20"/>
              </w:rPr>
              <w:t>запись о получении разрешения на изготовление продукции;</w:t>
            </w:r>
          </w:p>
          <w:p w14:paraId="4B6EC941" w14:textId="77777777" w:rsidR="003F2B28" w:rsidRPr="00843A80" w:rsidRDefault="003F2B28" w:rsidP="003F2B28">
            <w:pPr>
              <w:numPr>
                <w:ilvl w:val="0"/>
                <w:numId w:val="27"/>
              </w:numPr>
              <w:tabs>
                <w:tab w:val="left" w:pos="404"/>
                <w:tab w:val="left" w:pos="829"/>
              </w:tabs>
              <w:spacing w:after="0" w:line="240" w:lineRule="auto"/>
              <w:ind w:left="170" w:right="145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A80">
              <w:rPr>
                <w:rFonts w:ascii="Times New Roman" w:hAnsi="Times New Roman" w:cs="Times New Roman"/>
                <w:sz w:val="20"/>
                <w:szCs w:val="20"/>
              </w:rPr>
              <w:t>штамп (или печать) ОТК предприятия-изготовителя</w:t>
            </w:r>
          </w:p>
          <w:p w14:paraId="742BA31E" w14:textId="77777777" w:rsidR="003F2B28" w:rsidRPr="00843A80" w:rsidRDefault="003F2B28" w:rsidP="003F2B28">
            <w:pPr>
              <w:numPr>
                <w:ilvl w:val="0"/>
                <w:numId w:val="23"/>
              </w:numPr>
              <w:tabs>
                <w:tab w:val="left" w:pos="404"/>
              </w:tabs>
              <w:spacing w:after="0" w:line="240" w:lineRule="auto"/>
              <w:ind w:left="170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A80">
              <w:rPr>
                <w:rFonts w:ascii="Times New Roman" w:hAnsi="Times New Roman" w:cs="Times New Roman"/>
                <w:sz w:val="20"/>
                <w:szCs w:val="20"/>
              </w:rPr>
              <w:t xml:space="preserve"> Все испытания, выполняемые в лабораторных условиях, проводятся и оформляются в соответствие с действующими нормативными документами на территории РФ.</w:t>
            </w:r>
          </w:p>
        </w:tc>
      </w:tr>
      <w:tr w:rsidR="003F2B28" w:rsidRPr="00843A80" w14:paraId="030CC2F6" w14:textId="77777777" w:rsidTr="002D1D97">
        <w:trPr>
          <w:trHeight w:val="20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AD84D" w14:textId="77777777" w:rsidR="003F2B28" w:rsidRPr="00843A80" w:rsidRDefault="003F2B28" w:rsidP="002D1D97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843A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Журналы работ</w:t>
            </w:r>
          </w:p>
        </w:tc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8ABC9" w14:textId="77777777" w:rsidR="003F2B28" w:rsidRPr="00843A80" w:rsidRDefault="003F2B28" w:rsidP="003F2B28">
            <w:pPr>
              <w:numPr>
                <w:ilvl w:val="0"/>
                <w:numId w:val="24"/>
              </w:numPr>
              <w:tabs>
                <w:tab w:val="left" w:pos="404"/>
              </w:tabs>
              <w:spacing w:after="49" w:line="244" w:lineRule="auto"/>
              <w:ind w:left="120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A80">
              <w:rPr>
                <w:rFonts w:ascii="Times New Roman" w:hAnsi="Times New Roman" w:cs="Times New Roman"/>
                <w:sz w:val="20"/>
                <w:szCs w:val="20"/>
              </w:rPr>
              <w:t xml:space="preserve">Формат и порядок ведения общего и специальных журналов работ - согласно </w:t>
            </w:r>
            <w:r w:rsidRPr="00843A8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Приказа Министерства строительства и жилищно-коммунального хозяйства Российской Федерации от 02.12.2022 № 1026/</w:t>
            </w:r>
            <w:proofErr w:type="spellStart"/>
            <w:r w:rsidRPr="00843A8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</w:t>
            </w:r>
            <w:proofErr w:type="spellEnd"/>
            <w:r w:rsidRPr="00843A8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(для общего журнала работ)</w:t>
            </w:r>
            <w:r w:rsidRPr="00843A80">
              <w:rPr>
                <w:rFonts w:ascii="Times New Roman" w:hAnsi="Times New Roman" w:cs="Times New Roman"/>
                <w:sz w:val="20"/>
                <w:szCs w:val="20"/>
              </w:rPr>
              <w:t xml:space="preserve"> и РД-11-05-2007г (для специальных журналов работ).</w:t>
            </w:r>
          </w:p>
          <w:p w14:paraId="6892FF21" w14:textId="77777777" w:rsidR="003F2B28" w:rsidRPr="00843A80" w:rsidRDefault="003F2B28" w:rsidP="003F2B28">
            <w:pPr>
              <w:numPr>
                <w:ilvl w:val="0"/>
                <w:numId w:val="24"/>
              </w:numPr>
              <w:tabs>
                <w:tab w:val="left" w:pos="404"/>
              </w:tabs>
              <w:spacing w:after="46" w:line="242" w:lineRule="auto"/>
              <w:ind w:left="120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A80">
              <w:rPr>
                <w:rFonts w:ascii="Times New Roman" w:hAnsi="Times New Roman" w:cs="Times New Roman"/>
                <w:sz w:val="20"/>
                <w:szCs w:val="20"/>
              </w:rPr>
              <w:t>Примерный перечень специальных журналов работ - по справочному пособию «Исполнительная документация в строительстве» ЦКС, СПб.</w:t>
            </w:r>
          </w:p>
          <w:p w14:paraId="6A528F45" w14:textId="519D5730" w:rsidR="003F2B28" w:rsidRPr="00843A80" w:rsidRDefault="003F2B28" w:rsidP="003F2B28">
            <w:pPr>
              <w:numPr>
                <w:ilvl w:val="0"/>
                <w:numId w:val="24"/>
              </w:numPr>
              <w:tabs>
                <w:tab w:val="left" w:pos="404"/>
              </w:tabs>
              <w:spacing w:after="46" w:line="242" w:lineRule="auto"/>
              <w:ind w:left="120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A80">
              <w:rPr>
                <w:rFonts w:ascii="Times New Roman" w:hAnsi="Times New Roman" w:cs="Times New Roman"/>
                <w:sz w:val="20"/>
                <w:szCs w:val="20"/>
              </w:rPr>
              <w:t xml:space="preserve">Подрядчик должен вести раздел 3 и раздел 5 Общего журнала работ в электронном виде в формате </w:t>
            </w:r>
            <w:proofErr w:type="spellStart"/>
            <w:r w:rsidRPr="00843A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Exel</w:t>
            </w:r>
            <w:proofErr w:type="spellEnd"/>
            <w:r w:rsidRPr="00843A80">
              <w:rPr>
                <w:rFonts w:ascii="Times New Roman" w:hAnsi="Times New Roman" w:cs="Times New Roman"/>
                <w:sz w:val="20"/>
                <w:szCs w:val="20"/>
              </w:rPr>
              <w:t xml:space="preserve"> и ежемесячно предоставлять его </w:t>
            </w:r>
            <w:r w:rsidR="00953787">
              <w:rPr>
                <w:rFonts w:ascii="Times New Roman" w:hAnsi="Times New Roman" w:cs="Times New Roman"/>
                <w:sz w:val="20"/>
                <w:szCs w:val="20"/>
              </w:rPr>
              <w:t>Генподрядчик</w:t>
            </w:r>
            <w:r w:rsidRPr="00843A80">
              <w:rPr>
                <w:rFonts w:ascii="Times New Roman" w:hAnsi="Times New Roman" w:cs="Times New Roman"/>
                <w:sz w:val="20"/>
                <w:szCs w:val="20"/>
              </w:rPr>
              <w:t xml:space="preserve">у посредством электронной почты совместно с комплектом Исполнительной документации. Порядок ведения согласно </w:t>
            </w:r>
            <w:r w:rsidRPr="00843A8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Приказа Министерства строительства и жилищно-коммунального хозяйства Российской Федерации от 02.12.2022 № 1026/пр</w:t>
            </w:r>
            <w:r w:rsidRPr="00843A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C4F34B0" w14:textId="77777777" w:rsidR="003F2B28" w:rsidRPr="00843A80" w:rsidRDefault="003F2B28" w:rsidP="002D1D97">
            <w:pPr>
              <w:tabs>
                <w:tab w:val="left" w:pos="404"/>
              </w:tabs>
              <w:spacing w:after="46" w:line="242" w:lineRule="auto"/>
              <w:ind w:left="120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A80">
              <w:rPr>
                <w:rFonts w:ascii="Times New Roman" w:hAnsi="Times New Roman" w:cs="Times New Roman"/>
                <w:sz w:val="20"/>
                <w:szCs w:val="20"/>
              </w:rPr>
              <w:t>Шапка для электронного ведения раздела 3 Общего журнала работ должна оформляться следующим образом:</w:t>
            </w:r>
          </w:p>
          <w:tbl>
            <w:tblPr>
              <w:tblW w:w="8520" w:type="dxa"/>
              <w:jc w:val="center"/>
              <w:tblLook w:val="04A0" w:firstRow="1" w:lastRow="0" w:firstColumn="1" w:lastColumn="0" w:noHBand="0" w:noVBand="1"/>
            </w:tblPr>
            <w:tblGrid>
              <w:gridCol w:w="615"/>
              <w:gridCol w:w="1237"/>
              <w:gridCol w:w="1320"/>
              <w:gridCol w:w="1421"/>
              <w:gridCol w:w="3927"/>
            </w:tblGrid>
            <w:tr w:rsidR="003F2B28" w:rsidRPr="00843A80" w14:paraId="63AEBB1B" w14:textId="77777777" w:rsidTr="002D1D97">
              <w:trPr>
                <w:trHeight w:val="720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A52FFD" w14:textId="77777777" w:rsidR="003F2B28" w:rsidRPr="00843A80" w:rsidRDefault="003F2B28" w:rsidP="002D1D97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№                              п/п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2EADB1" w14:textId="77777777" w:rsidR="003F2B28" w:rsidRPr="00843A80" w:rsidRDefault="003F2B28" w:rsidP="002D1D97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Дата выполнения работ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CA1C4A" w14:textId="77777777" w:rsidR="003F2B28" w:rsidRPr="00843A80" w:rsidRDefault="003F2B28" w:rsidP="002D1D97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Условия производства работ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AC3D8A" w14:textId="77777777" w:rsidR="003F2B28" w:rsidRPr="00843A80" w:rsidRDefault="003F2B28" w:rsidP="002D1D97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Наименование Подрядной организации</w:t>
                  </w:r>
                </w:p>
              </w:tc>
              <w:tc>
                <w:tcPr>
                  <w:tcW w:w="4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C1BE4F" w14:textId="77777777" w:rsidR="003F2B28" w:rsidRPr="00843A80" w:rsidRDefault="003F2B28" w:rsidP="002D1D97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Наименование работ, выполняемых в процессе строительства, реконструкции, капитального ремонта объекта капитального строительства с указанием осей, рядов, </w:t>
                  </w:r>
                  <w:proofErr w:type="spellStart"/>
                  <w:r w:rsidRPr="00843A8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отметов</w:t>
                  </w:r>
                  <w:proofErr w:type="spellEnd"/>
                  <w:r w:rsidRPr="00843A8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, пикетов, этажей, ярусов, секций, помещений, в которых выполнялись работы, сведения о методах выполнения работ, применяемых строительных материалах, изделиях и конструкциях, проведенных испытаниях конструкций, оборудования, систем, сетей и устройств (опробование вхолостую или под нагрузкой, подача электроэнергии, давления, испытания на прочность и герметичность)</w:t>
                  </w:r>
                </w:p>
              </w:tc>
            </w:tr>
          </w:tbl>
          <w:p w14:paraId="414CF5EB" w14:textId="77777777" w:rsidR="003F2B28" w:rsidRPr="00843A80" w:rsidRDefault="003F2B28" w:rsidP="002D1D97">
            <w:pPr>
              <w:tabs>
                <w:tab w:val="left" w:pos="404"/>
              </w:tabs>
              <w:spacing w:after="46" w:line="242" w:lineRule="auto"/>
              <w:ind w:left="120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A80">
              <w:rPr>
                <w:rFonts w:ascii="Times New Roman" w:hAnsi="Times New Roman" w:cs="Times New Roman"/>
                <w:sz w:val="20"/>
                <w:szCs w:val="20"/>
              </w:rPr>
              <w:t>Шапка для электронного ведения раздела 5 Общего журнала работ должна оформляться следующим образом:</w:t>
            </w:r>
          </w:p>
          <w:tbl>
            <w:tblPr>
              <w:tblW w:w="8460" w:type="dxa"/>
              <w:tblLook w:val="04A0" w:firstRow="1" w:lastRow="0" w:firstColumn="1" w:lastColumn="0" w:noHBand="0" w:noVBand="1"/>
            </w:tblPr>
            <w:tblGrid>
              <w:gridCol w:w="960"/>
              <w:gridCol w:w="3680"/>
              <w:gridCol w:w="3820"/>
            </w:tblGrid>
            <w:tr w:rsidR="003F2B28" w:rsidRPr="00843A80" w14:paraId="50523C0E" w14:textId="77777777" w:rsidTr="002D1D97">
              <w:trPr>
                <w:trHeight w:val="72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82FC8E" w14:textId="77777777" w:rsidR="003F2B28" w:rsidRPr="00843A80" w:rsidRDefault="003F2B28" w:rsidP="002D1D97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№                              п/п</w:t>
                  </w:r>
                </w:p>
              </w:tc>
              <w:tc>
                <w:tcPr>
                  <w:tcW w:w="3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1FB8A9" w14:textId="77777777" w:rsidR="003F2B28" w:rsidRPr="00843A80" w:rsidRDefault="003F2B28" w:rsidP="002D1D97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Наименование исполнительной документации (с указанием наименования и реквизитов документа, вида работ, места расположения конструкций, участков сетей инженерно-технического обеспечения и т.д.).</w:t>
                  </w:r>
                </w:p>
              </w:tc>
              <w:tc>
                <w:tcPr>
                  <w:tcW w:w="3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FC2CDE" w14:textId="77777777" w:rsidR="003F2B28" w:rsidRPr="00843A80" w:rsidRDefault="003F2B28" w:rsidP="002D1D97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43A8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Дата подписания документа, должности (при наличии), фамилии, инициалы лиц, подписавших документы</w:t>
                  </w:r>
                </w:p>
              </w:tc>
            </w:tr>
          </w:tbl>
          <w:p w14:paraId="7DD6C524" w14:textId="77777777" w:rsidR="003F2B28" w:rsidRPr="00843A80" w:rsidRDefault="003F2B28" w:rsidP="003F2B28">
            <w:pPr>
              <w:numPr>
                <w:ilvl w:val="0"/>
                <w:numId w:val="24"/>
              </w:numPr>
              <w:tabs>
                <w:tab w:val="left" w:pos="404"/>
              </w:tabs>
              <w:spacing w:after="46" w:line="242" w:lineRule="auto"/>
              <w:ind w:left="120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A80">
              <w:rPr>
                <w:rFonts w:ascii="Times New Roman" w:hAnsi="Times New Roman" w:cs="Times New Roman"/>
                <w:sz w:val="20"/>
                <w:szCs w:val="20"/>
              </w:rPr>
              <w:t>При ведении журналов даты начала и окончания работ, виды производимых работ должны совпадать с датами, указанными в актах.</w:t>
            </w:r>
          </w:p>
          <w:p w14:paraId="3355F109" w14:textId="77777777" w:rsidR="003F2B28" w:rsidRPr="00843A80" w:rsidRDefault="003F2B28" w:rsidP="003F2B28">
            <w:pPr>
              <w:numPr>
                <w:ilvl w:val="0"/>
                <w:numId w:val="24"/>
              </w:numPr>
              <w:tabs>
                <w:tab w:val="left" w:pos="404"/>
              </w:tabs>
              <w:spacing w:after="46" w:line="242" w:lineRule="auto"/>
              <w:ind w:left="120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A80">
              <w:rPr>
                <w:rFonts w:ascii="Times New Roman" w:hAnsi="Times New Roman" w:cs="Times New Roman"/>
                <w:sz w:val="20"/>
                <w:szCs w:val="20"/>
              </w:rPr>
              <w:t>Журнал входного контроля качества получаемых деталей, материалов, конструкций и оборудования должен вестись и предоставляться с полным комплектом ИД.</w:t>
            </w:r>
          </w:p>
        </w:tc>
      </w:tr>
      <w:tr w:rsidR="003F2B28" w:rsidRPr="00843A80" w14:paraId="39E549CE" w14:textId="77777777" w:rsidTr="002D1D97">
        <w:trPr>
          <w:trHeight w:val="20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FFEEF" w14:textId="77777777" w:rsidR="003F2B28" w:rsidRPr="00843A80" w:rsidRDefault="003F2B28" w:rsidP="002D1D97">
            <w:pPr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843A80">
              <w:rPr>
                <w:rFonts w:ascii="Times New Roman" w:hAnsi="Times New Roman" w:cs="Times New Roman"/>
                <w:sz w:val="20"/>
                <w:szCs w:val="20"/>
              </w:rPr>
              <w:t>Организация передачи исполнительной документации</w:t>
            </w:r>
          </w:p>
        </w:tc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3C6B4" w14:textId="77777777" w:rsidR="003F2B28" w:rsidRPr="00843A80" w:rsidRDefault="003F2B28" w:rsidP="003F2B28">
            <w:pPr>
              <w:numPr>
                <w:ilvl w:val="0"/>
                <w:numId w:val="28"/>
              </w:numPr>
              <w:tabs>
                <w:tab w:val="left" w:pos="404"/>
                <w:tab w:val="left" w:pos="829"/>
              </w:tabs>
              <w:spacing w:after="5" w:line="266" w:lineRule="auto"/>
              <w:ind w:left="120" w:right="14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A80">
              <w:rPr>
                <w:rFonts w:ascii="Times New Roman" w:hAnsi="Times New Roman" w:cs="Times New Roman"/>
                <w:sz w:val="20"/>
                <w:szCs w:val="20"/>
              </w:rPr>
              <w:t xml:space="preserve">При промежуточной сдаче Исполнительной документации, должны быть предъявлены оформленные и заполненные в соответствии с требованиями согласно </w:t>
            </w:r>
            <w:r w:rsidRPr="00843A8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Приказа Министерства строительства и жилищно-коммунального хозяйства Российской Федерации от 02.12.2022 № 1026/</w:t>
            </w:r>
            <w:proofErr w:type="spellStart"/>
            <w:r w:rsidRPr="00843A8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</w:t>
            </w:r>
            <w:proofErr w:type="spellEnd"/>
            <w:r w:rsidRPr="00843A80">
              <w:rPr>
                <w:rFonts w:ascii="Times New Roman" w:hAnsi="Times New Roman" w:cs="Times New Roman"/>
                <w:sz w:val="20"/>
                <w:szCs w:val="20"/>
              </w:rPr>
              <w:t xml:space="preserve"> Общий журнал работ, электронная версия раздела 3 и раздела 5 Общего журнала работ, Журналы специальных работ (при их наличии) для подтверждения объема выполненных работ, а так же подписанные и утвержденные соответствующими должностными лицами Проекты производства работ.</w:t>
            </w:r>
          </w:p>
          <w:p w14:paraId="7FEADADA" w14:textId="11024C43" w:rsidR="003F2B28" w:rsidRPr="00843A80" w:rsidRDefault="003F2B28" w:rsidP="003F2B28">
            <w:pPr>
              <w:numPr>
                <w:ilvl w:val="0"/>
                <w:numId w:val="28"/>
              </w:numPr>
              <w:tabs>
                <w:tab w:val="left" w:pos="404"/>
                <w:tab w:val="left" w:pos="829"/>
              </w:tabs>
              <w:spacing w:after="5" w:line="266" w:lineRule="auto"/>
              <w:ind w:left="120" w:right="14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A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Специальные журналы работ сдаются </w:t>
            </w:r>
            <w:r w:rsidR="00953787">
              <w:rPr>
                <w:rFonts w:ascii="Times New Roman" w:hAnsi="Times New Roman" w:cs="Times New Roman"/>
                <w:sz w:val="20"/>
                <w:szCs w:val="20"/>
              </w:rPr>
              <w:t>Генподрядчик</w:t>
            </w:r>
            <w:r w:rsidRPr="00843A80">
              <w:rPr>
                <w:rFonts w:ascii="Times New Roman" w:hAnsi="Times New Roman" w:cs="Times New Roman"/>
                <w:sz w:val="20"/>
                <w:szCs w:val="20"/>
              </w:rPr>
              <w:t>у по окончании производства работ или после закрытия журналов в соответствии с РД-11-05-2007 с комплектом Исполнительной документации.</w:t>
            </w:r>
          </w:p>
          <w:p w14:paraId="6FDAD9E0" w14:textId="77777777" w:rsidR="003F2B28" w:rsidRPr="00843A80" w:rsidRDefault="003F2B28" w:rsidP="003F2B28">
            <w:pPr>
              <w:numPr>
                <w:ilvl w:val="0"/>
                <w:numId w:val="28"/>
              </w:numPr>
              <w:tabs>
                <w:tab w:val="left" w:pos="404"/>
                <w:tab w:val="left" w:pos="829"/>
              </w:tabs>
              <w:spacing w:after="5" w:line="266" w:lineRule="auto"/>
              <w:ind w:left="120" w:right="14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A80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исполнительной документации оформляется подписанием акта приёма-передачи с указанием количества передаваемых комплектов ИД и приложением к нему реестра передаваемой ИД. </w:t>
            </w:r>
          </w:p>
        </w:tc>
      </w:tr>
      <w:tr w:rsidR="003F2B28" w:rsidRPr="00843A80" w14:paraId="2795F885" w14:textId="77777777" w:rsidTr="002D1D97">
        <w:trPr>
          <w:trHeight w:val="20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D3F2D" w14:textId="77777777" w:rsidR="003F2B28" w:rsidRPr="00843A80" w:rsidRDefault="003F2B28" w:rsidP="002D1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A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Электронная версия</w:t>
            </w:r>
          </w:p>
        </w:tc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D64EF" w14:textId="77777777" w:rsidR="003F2B28" w:rsidRPr="00843A80" w:rsidRDefault="003F2B28" w:rsidP="002D1D97">
            <w:pPr>
              <w:tabs>
                <w:tab w:val="left" w:pos="404"/>
              </w:tabs>
              <w:ind w:left="170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A80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версия ИД предоставляется в формате (DWG, DOC, </w:t>
            </w:r>
            <w:r w:rsidRPr="00843A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EXEL</w:t>
            </w:r>
            <w:r w:rsidRPr="00843A80">
              <w:rPr>
                <w:rFonts w:ascii="Times New Roman" w:hAnsi="Times New Roman" w:cs="Times New Roman"/>
                <w:sz w:val="20"/>
                <w:szCs w:val="20"/>
              </w:rPr>
              <w:t xml:space="preserve">, PDF) указанном в Договоре подряда на </w:t>
            </w:r>
            <w:r w:rsidRPr="00843A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843A80">
              <w:rPr>
                <w:rFonts w:ascii="Times New Roman" w:hAnsi="Times New Roman" w:cs="Times New Roman"/>
                <w:sz w:val="20"/>
                <w:szCs w:val="20"/>
              </w:rPr>
              <w:t>-диске и посредством предоставления ссылки на облачный носитель</w:t>
            </w:r>
          </w:p>
        </w:tc>
      </w:tr>
    </w:tbl>
    <w:p w14:paraId="3F6BDC09" w14:textId="77777777" w:rsidR="003F2B28" w:rsidRPr="00843A80" w:rsidRDefault="003F2B28" w:rsidP="003F2B28">
      <w:pPr>
        <w:tabs>
          <w:tab w:val="left" w:pos="284"/>
        </w:tabs>
        <w:spacing w:after="4"/>
        <w:ind w:left="5" w:hanging="10"/>
        <w:jc w:val="both"/>
        <w:rPr>
          <w:rFonts w:ascii="Times New Roman" w:hAnsi="Times New Roman" w:cs="Times New Roman"/>
          <w:sz w:val="20"/>
          <w:szCs w:val="20"/>
        </w:rPr>
      </w:pPr>
    </w:p>
    <w:p w14:paraId="27E51751" w14:textId="77777777" w:rsidR="003F2B28" w:rsidRPr="00843A80" w:rsidRDefault="003F2B28" w:rsidP="003F2B28">
      <w:pPr>
        <w:tabs>
          <w:tab w:val="left" w:pos="284"/>
        </w:tabs>
        <w:spacing w:after="4"/>
        <w:ind w:left="5" w:right="140" w:hanging="10"/>
        <w:jc w:val="both"/>
        <w:rPr>
          <w:rFonts w:ascii="Times New Roman" w:hAnsi="Times New Roman" w:cs="Times New Roman"/>
          <w:sz w:val="20"/>
          <w:szCs w:val="20"/>
        </w:rPr>
      </w:pPr>
      <w:r w:rsidRPr="00843A80">
        <w:rPr>
          <w:rFonts w:ascii="Times New Roman" w:hAnsi="Times New Roman" w:cs="Times New Roman"/>
          <w:sz w:val="20"/>
          <w:szCs w:val="20"/>
        </w:rPr>
        <w:t>Примечание:</w:t>
      </w:r>
    </w:p>
    <w:p w14:paraId="1ABC544C" w14:textId="77777777" w:rsidR="003F2B28" w:rsidRPr="003F2B28" w:rsidRDefault="003F2B28" w:rsidP="003F2B28">
      <w:pPr>
        <w:tabs>
          <w:tab w:val="left" w:pos="284"/>
        </w:tabs>
        <w:spacing w:after="8" w:line="250" w:lineRule="auto"/>
        <w:ind w:left="5" w:right="1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43A80">
        <w:rPr>
          <w:rFonts w:ascii="Times New Roman" w:hAnsi="Times New Roman" w:cs="Times New Roman"/>
          <w:sz w:val="20"/>
          <w:szCs w:val="20"/>
        </w:rPr>
        <w:t>В случае выхода новых нормативных документов (законов, приказов, постановлений правительства, СП, распоряжений и пр.), регламентирующих строительную деятельность или не учтенных в данном документе, Подрядчик должен самостоятельно отследить их выход и оформить Исполнительную документацию в соответствии с требованиями всех действующих нормативных документов на территории РФ.</w:t>
      </w:r>
    </w:p>
    <w:p w14:paraId="45FAA13B" w14:textId="77777777" w:rsidR="003F2B28" w:rsidRPr="003F2B28" w:rsidRDefault="003F2B28" w:rsidP="003F2B28">
      <w:pPr>
        <w:tabs>
          <w:tab w:val="left" w:pos="273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08220F" w14:textId="77777777" w:rsidR="003F2B28" w:rsidRPr="003F2B28" w:rsidRDefault="003F2B28" w:rsidP="003F2B28">
      <w:pPr>
        <w:pStyle w:val="af3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</w:rPr>
      </w:pPr>
    </w:p>
    <w:bookmarkEnd w:id="3"/>
    <w:bookmarkEnd w:id="30"/>
    <w:p w14:paraId="748088ED" w14:textId="77777777" w:rsidR="009C2929" w:rsidRPr="003F2B28" w:rsidRDefault="009C2929" w:rsidP="00C11C7C">
      <w:pPr>
        <w:tabs>
          <w:tab w:val="left" w:pos="27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9C2929" w:rsidRPr="003F2B28" w:rsidSect="00D54209">
      <w:pgSz w:w="11906" w:h="16838"/>
      <w:pgMar w:top="567" w:right="849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848"/>
    <w:multiLevelType w:val="multilevel"/>
    <w:tmpl w:val="E4A07B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2BD2CBE"/>
    <w:multiLevelType w:val="hybridMultilevel"/>
    <w:tmpl w:val="FE2A29B0"/>
    <w:lvl w:ilvl="0" w:tplc="4F1693E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C3EA8"/>
    <w:multiLevelType w:val="multilevel"/>
    <w:tmpl w:val="F5988C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C4850E7"/>
    <w:multiLevelType w:val="hybridMultilevel"/>
    <w:tmpl w:val="E826A2EC"/>
    <w:lvl w:ilvl="0" w:tplc="A104980A">
      <w:start w:val="1"/>
      <w:numFmt w:val="decimal"/>
      <w:lvlText w:val="%1."/>
      <w:lvlJc w:val="left"/>
      <w:pPr>
        <w:ind w:left="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A0199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2C7FB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20EEF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C4B53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BA1A1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7CF79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74069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6C73A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485B85"/>
    <w:multiLevelType w:val="multilevel"/>
    <w:tmpl w:val="75D2720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3" w:hanging="465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5" w15:restartNumberingAfterBreak="0">
    <w:nsid w:val="0CE60846"/>
    <w:multiLevelType w:val="hybridMultilevel"/>
    <w:tmpl w:val="31F84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A7E3F"/>
    <w:multiLevelType w:val="hybridMultilevel"/>
    <w:tmpl w:val="C15EED4C"/>
    <w:lvl w:ilvl="0" w:tplc="A4C488E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18E242F1"/>
    <w:multiLevelType w:val="hybridMultilevel"/>
    <w:tmpl w:val="3D1A7AD6"/>
    <w:lvl w:ilvl="0" w:tplc="D280235E">
      <w:start w:val="1"/>
      <w:numFmt w:val="decimal"/>
      <w:lvlText w:val="%1."/>
      <w:lvlJc w:val="left"/>
      <w:pPr>
        <w:ind w:left="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2C3F8A">
      <w:start w:val="1"/>
      <w:numFmt w:val="lowerLetter"/>
      <w:lvlText w:val="%2"/>
      <w:lvlJc w:val="left"/>
      <w:pPr>
        <w:ind w:left="1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1E9994">
      <w:start w:val="1"/>
      <w:numFmt w:val="lowerRoman"/>
      <w:lvlText w:val="%3"/>
      <w:lvlJc w:val="left"/>
      <w:pPr>
        <w:ind w:left="2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BA9B90">
      <w:start w:val="1"/>
      <w:numFmt w:val="decimal"/>
      <w:lvlText w:val="%4"/>
      <w:lvlJc w:val="left"/>
      <w:pPr>
        <w:ind w:left="2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640506">
      <w:start w:val="1"/>
      <w:numFmt w:val="lowerLetter"/>
      <w:lvlText w:val="%5"/>
      <w:lvlJc w:val="left"/>
      <w:pPr>
        <w:ind w:left="3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AEFBB0">
      <w:start w:val="1"/>
      <w:numFmt w:val="lowerRoman"/>
      <w:lvlText w:val="%6"/>
      <w:lvlJc w:val="left"/>
      <w:pPr>
        <w:ind w:left="4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CCCDEC">
      <w:start w:val="1"/>
      <w:numFmt w:val="decimal"/>
      <w:lvlText w:val="%7"/>
      <w:lvlJc w:val="left"/>
      <w:pPr>
        <w:ind w:left="5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AA2BF8">
      <w:start w:val="1"/>
      <w:numFmt w:val="lowerLetter"/>
      <w:lvlText w:val="%8"/>
      <w:lvlJc w:val="left"/>
      <w:pPr>
        <w:ind w:left="5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882B4E">
      <w:start w:val="1"/>
      <w:numFmt w:val="lowerRoman"/>
      <w:lvlText w:val="%9"/>
      <w:lvlJc w:val="left"/>
      <w:pPr>
        <w:ind w:left="6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9D4DFD"/>
    <w:multiLevelType w:val="multilevel"/>
    <w:tmpl w:val="A120F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 w:val="0"/>
      </w:rPr>
    </w:lvl>
  </w:abstractNum>
  <w:abstractNum w:abstractNumId="9" w15:restartNumberingAfterBreak="0">
    <w:nsid w:val="1B2C0F88"/>
    <w:multiLevelType w:val="multilevel"/>
    <w:tmpl w:val="0EAC61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1920438"/>
    <w:multiLevelType w:val="hybridMultilevel"/>
    <w:tmpl w:val="0A800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81F56"/>
    <w:multiLevelType w:val="multilevel"/>
    <w:tmpl w:val="A824ED6E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363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31D3603"/>
    <w:multiLevelType w:val="hybridMultilevel"/>
    <w:tmpl w:val="704ED43C"/>
    <w:lvl w:ilvl="0" w:tplc="79763B04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b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" w15:restartNumberingAfterBreak="0">
    <w:nsid w:val="274E1D0E"/>
    <w:multiLevelType w:val="multilevel"/>
    <w:tmpl w:val="A086E76A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Calibri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Calibri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Calibri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Calibri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hint="default"/>
        <w:color w:val="000000" w:themeColor="text1"/>
      </w:rPr>
    </w:lvl>
  </w:abstractNum>
  <w:abstractNum w:abstractNumId="14" w15:restartNumberingAfterBreak="0">
    <w:nsid w:val="30166871"/>
    <w:multiLevelType w:val="multilevel"/>
    <w:tmpl w:val="E9EA5C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61F005E"/>
    <w:multiLevelType w:val="multilevel"/>
    <w:tmpl w:val="8EB899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973435E"/>
    <w:multiLevelType w:val="hybridMultilevel"/>
    <w:tmpl w:val="8FE86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23CF1"/>
    <w:multiLevelType w:val="hybridMultilevel"/>
    <w:tmpl w:val="12C44FF0"/>
    <w:lvl w:ilvl="0" w:tplc="C2F60146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8" w15:restartNumberingAfterBreak="0">
    <w:nsid w:val="3EC9583A"/>
    <w:multiLevelType w:val="hybridMultilevel"/>
    <w:tmpl w:val="FEE401BA"/>
    <w:lvl w:ilvl="0" w:tplc="0CAEDF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864C5"/>
    <w:multiLevelType w:val="hybridMultilevel"/>
    <w:tmpl w:val="C7022A8A"/>
    <w:lvl w:ilvl="0" w:tplc="DA92D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D2AF2"/>
    <w:multiLevelType w:val="hybridMultilevel"/>
    <w:tmpl w:val="E328F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02D45"/>
    <w:multiLevelType w:val="multilevel"/>
    <w:tmpl w:val="B45EF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71E7D70"/>
    <w:multiLevelType w:val="multilevel"/>
    <w:tmpl w:val="28E641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B541C99"/>
    <w:multiLevelType w:val="multilevel"/>
    <w:tmpl w:val="B45EF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677530A"/>
    <w:multiLevelType w:val="multilevel"/>
    <w:tmpl w:val="B45EF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7872CF7"/>
    <w:multiLevelType w:val="hybridMultilevel"/>
    <w:tmpl w:val="759C3B96"/>
    <w:lvl w:ilvl="0" w:tplc="609EEEA6">
      <w:start w:val="1"/>
      <w:numFmt w:val="decimal"/>
      <w:lvlText w:val="%1."/>
      <w:lvlJc w:val="left"/>
      <w:pPr>
        <w:ind w:left="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885CDA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B23576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F0627A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ACF26C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323FD4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8803B4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DC9E48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140C06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C5E402B"/>
    <w:multiLevelType w:val="multilevel"/>
    <w:tmpl w:val="FCD8A8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5F895654"/>
    <w:multiLevelType w:val="multilevel"/>
    <w:tmpl w:val="F6D011C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613B4D08"/>
    <w:multiLevelType w:val="multilevel"/>
    <w:tmpl w:val="22125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744707B"/>
    <w:multiLevelType w:val="hybridMultilevel"/>
    <w:tmpl w:val="5B72C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F4612"/>
    <w:multiLevelType w:val="multilevel"/>
    <w:tmpl w:val="B45EF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9540F7E"/>
    <w:multiLevelType w:val="hybridMultilevel"/>
    <w:tmpl w:val="FE7CA9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760FD5"/>
    <w:multiLevelType w:val="multilevel"/>
    <w:tmpl w:val="324C02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6A3E2613"/>
    <w:multiLevelType w:val="hybridMultilevel"/>
    <w:tmpl w:val="EE7466FC"/>
    <w:lvl w:ilvl="0" w:tplc="2C309A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E0E67"/>
    <w:multiLevelType w:val="multilevel"/>
    <w:tmpl w:val="65DE61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F2C3339"/>
    <w:multiLevelType w:val="hybridMultilevel"/>
    <w:tmpl w:val="9F74D608"/>
    <w:lvl w:ilvl="0" w:tplc="D87212B8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DFF7EDD"/>
    <w:multiLevelType w:val="hybridMultilevel"/>
    <w:tmpl w:val="3A6484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EA9776E"/>
    <w:multiLevelType w:val="multilevel"/>
    <w:tmpl w:val="3FD42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18"/>
  </w:num>
  <w:num w:numId="2">
    <w:abstractNumId w:val="20"/>
  </w:num>
  <w:num w:numId="3">
    <w:abstractNumId w:val="26"/>
  </w:num>
  <w:num w:numId="4">
    <w:abstractNumId w:val="9"/>
  </w:num>
  <w:num w:numId="5">
    <w:abstractNumId w:val="11"/>
  </w:num>
  <w:num w:numId="6">
    <w:abstractNumId w:val="28"/>
  </w:num>
  <w:num w:numId="7">
    <w:abstractNumId w:val="19"/>
  </w:num>
  <w:num w:numId="8">
    <w:abstractNumId w:val="12"/>
  </w:num>
  <w:num w:numId="9">
    <w:abstractNumId w:val="10"/>
  </w:num>
  <w:num w:numId="10">
    <w:abstractNumId w:val="1"/>
  </w:num>
  <w:num w:numId="11">
    <w:abstractNumId w:val="33"/>
  </w:num>
  <w:num w:numId="12">
    <w:abstractNumId w:val="29"/>
  </w:num>
  <w:num w:numId="13">
    <w:abstractNumId w:val="27"/>
  </w:num>
  <w:num w:numId="14">
    <w:abstractNumId w:val="16"/>
  </w:num>
  <w:num w:numId="15">
    <w:abstractNumId w:val="36"/>
  </w:num>
  <w:num w:numId="16">
    <w:abstractNumId w:val="34"/>
  </w:num>
  <w:num w:numId="17">
    <w:abstractNumId w:val="4"/>
  </w:num>
  <w:num w:numId="18">
    <w:abstractNumId w:val="15"/>
  </w:num>
  <w:num w:numId="19">
    <w:abstractNumId w:val="14"/>
  </w:num>
  <w:num w:numId="20">
    <w:abstractNumId w:val="24"/>
  </w:num>
  <w:num w:numId="21">
    <w:abstractNumId w:val="0"/>
  </w:num>
  <w:num w:numId="22">
    <w:abstractNumId w:val="7"/>
  </w:num>
  <w:num w:numId="23">
    <w:abstractNumId w:val="3"/>
  </w:num>
  <w:num w:numId="24">
    <w:abstractNumId w:val="25"/>
  </w:num>
  <w:num w:numId="25">
    <w:abstractNumId w:val="5"/>
  </w:num>
  <w:num w:numId="26">
    <w:abstractNumId w:val="31"/>
  </w:num>
  <w:num w:numId="27">
    <w:abstractNumId w:val="35"/>
  </w:num>
  <w:num w:numId="28">
    <w:abstractNumId w:val="17"/>
  </w:num>
  <w:num w:numId="29">
    <w:abstractNumId w:val="6"/>
  </w:num>
  <w:num w:numId="30">
    <w:abstractNumId w:val="18"/>
  </w:num>
  <w:num w:numId="31">
    <w:abstractNumId w:val="8"/>
  </w:num>
  <w:num w:numId="32">
    <w:abstractNumId w:val="21"/>
  </w:num>
  <w:num w:numId="33">
    <w:abstractNumId w:val="30"/>
  </w:num>
  <w:num w:numId="34">
    <w:abstractNumId w:val="23"/>
  </w:num>
  <w:num w:numId="35">
    <w:abstractNumId w:val="32"/>
  </w:num>
  <w:num w:numId="36">
    <w:abstractNumId w:val="2"/>
  </w:num>
  <w:num w:numId="37">
    <w:abstractNumId w:val="22"/>
  </w:num>
  <w:num w:numId="38">
    <w:abstractNumId w:val="13"/>
  </w:num>
  <w:num w:numId="39">
    <w:abstractNumId w:val="3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FE"/>
    <w:rsid w:val="00000D15"/>
    <w:rsid w:val="00001084"/>
    <w:rsid w:val="0000132C"/>
    <w:rsid w:val="00002A80"/>
    <w:rsid w:val="00004433"/>
    <w:rsid w:val="00004E92"/>
    <w:rsid w:val="00005B05"/>
    <w:rsid w:val="0000675B"/>
    <w:rsid w:val="00010781"/>
    <w:rsid w:val="00010BD3"/>
    <w:rsid w:val="00011C29"/>
    <w:rsid w:val="00014318"/>
    <w:rsid w:val="00015090"/>
    <w:rsid w:val="00015C4E"/>
    <w:rsid w:val="00020477"/>
    <w:rsid w:val="00023617"/>
    <w:rsid w:val="000249E2"/>
    <w:rsid w:val="00025124"/>
    <w:rsid w:val="0002513B"/>
    <w:rsid w:val="0002558F"/>
    <w:rsid w:val="00025D8E"/>
    <w:rsid w:val="00027C21"/>
    <w:rsid w:val="00031907"/>
    <w:rsid w:val="00033A71"/>
    <w:rsid w:val="00034DFE"/>
    <w:rsid w:val="00035523"/>
    <w:rsid w:val="00035DD8"/>
    <w:rsid w:val="000402DE"/>
    <w:rsid w:val="00042A53"/>
    <w:rsid w:val="000430F5"/>
    <w:rsid w:val="000432C2"/>
    <w:rsid w:val="00044572"/>
    <w:rsid w:val="00044A87"/>
    <w:rsid w:val="00044F00"/>
    <w:rsid w:val="000465B5"/>
    <w:rsid w:val="0004762D"/>
    <w:rsid w:val="00051573"/>
    <w:rsid w:val="00051E66"/>
    <w:rsid w:val="0005267A"/>
    <w:rsid w:val="0005328F"/>
    <w:rsid w:val="00053DA0"/>
    <w:rsid w:val="00054021"/>
    <w:rsid w:val="000545BA"/>
    <w:rsid w:val="000548B5"/>
    <w:rsid w:val="00054D5E"/>
    <w:rsid w:val="000552E0"/>
    <w:rsid w:val="000565DB"/>
    <w:rsid w:val="00060C4A"/>
    <w:rsid w:val="000611A9"/>
    <w:rsid w:val="000658B6"/>
    <w:rsid w:val="000673DB"/>
    <w:rsid w:val="00067CA0"/>
    <w:rsid w:val="00070634"/>
    <w:rsid w:val="00070CAF"/>
    <w:rsid w:val="000710E7"/>
    <w:rsid w:val="0007276F"/>
    <w:rsid w:val="000762EF"/>
    <w:rsid w:val="0007734A"/>
    <w:rsid w:val="000803C6"/>
    <w:rsid w:val="000804AC"/>
    <w:rsid w:val="00081631"/>
    <w:rsid w:val="000816F5"/>
    <w:rsid w:val="000863EF"/>
    <w:rsid w:val="00086802"/>
    <w:rsid w:val="00086ADC"/>
    <w:rsid w:val="00086F4D"/>
    <w:rsid w:val="000870B1"/>
    <w:rsid w:val="000873EC"/>
    <w:rsid w:val="00087470"/>
    <w:rsid w:val="00087FAF"/>
    <w:rsid w:val="00090845"/>
    <w:rsid w:val="00094535"/>
    <w:rsid w:val="00096939"/>
    <w:rsid w:val="000A3359"/>
    <w:rsid w:val="000A34EA"/>
    <w:rsid w:val="000A4366"/>
    <w:rsid w:val="000A467F"/>
    <w:rsid w:val="000A46BC"/>
    <w:rsid w:val="000A4FBE"/>
    <w:rsid w:val="000A5DBE"/>
    <w:rsid w:val="000A6A11"/>
    <w:rsid w:val="000A7B16"/>
    <w:rsid w:val="000B07C2"/>
    <w:rsid w:val="000B0E57"/>
    <w:rsid w:val="000B1B36"/>
    <w:rsid w:val="000B1FCB"/>
    <w:rsid w:val="000B29AF"/>
    <w:rsid w:val="000B4866"/>
    <w:rsid w:val="000B5F4B"/>
    <w:rsid w:val="000B6486"/>
    <w:rsid w:val="000B6F4B"/>
    <w:rsid w:val="000C0BB3"/>
    <w:rsid w:val="000C11FA"/>
    <w:rsid w:val="000C3B9A"/>
    <w:rsid w:val="000C485F"/>
    <w:rsid w:val="000D073D"/>
    <w:rsid w:val="000D21AB"/>
    <w:rsid w:val="000D3503"/>
    <w:rsid w:val="000D44BC"/>
    <w:rsid w:val="000D44F3"/>
    <w:rsid w:val="000D4E08"/>
    <w:rsid w:val="000D6364"/>
    <w:rsid w:val="000D639D"/>
    <w:rsid w:val="000D7F33"/>
    <w:rsid w:val="000E0B47"/>
    <w:rsid w:val="000E0DC4"/>
    <w:rsid w:val="000E3247"/>
    <w:rsid w:val="000E3764"/>
    <w:rsid w:val="000E631B"/>
    <w:rsid w:val="000E78B3"/>
    <w:rsid w:val="000F068F"/>
    <w:rsid w:val="000F1E99"/>
    <w:rsid w:val="000F52ED"/>
    <w:rsid w:val="000F604B"/>
    <w:rsid w:val="000F6113"/>
    <w:rsid w:val="000F6A45"/>
    <w:rsid w:val="001015B5"/>
    <w:rsid w:val="001028B0"/>
    <w:rsid w:val="00105E19"/>
    <w:rsid w:val="00110172"/>
    <w:rsid w:val="00110AC4"/>
    <w:rsid w:val="00110CA1"/>
    <w:rsid w:val="001111B9"/>
    <w:rsid w:val="00114DA8"/>
    <w:rsid w:val="0011641D"/>
    <w:rsid w:val="00120C1C"/>
    <w:rsid w:val="001212B1"/>
    <w:rsid w:val="00125472"/>
    <w:rsid w:val="001279EE"/>
    <w:rsid w:val="00130A99"/>
    <w:rsid w:val="00131E68"/>
    <w:rsid w:val="001339A9"/>
    <w:rsid w:val="00133B75"/>
    <w:rsid w:val="00135993"/>
    <w:rsid w:val="00136C2D"/>
    <w:rsid w:val="00137CE7"/>
    <w:rsid w:val="00137F8D"/>
    <w:rsid w:val="00140138"/>
    <w:rsid w:val="001423CB"/>
    <w:rsid w:val="00144CBE"/>
    <w:rsid w:val="00144E14"/>
    <w:rsid w:val="00145C74"/>
    <w:rsid w:val="0014633F"/>
    <w:rsid w:val="00147D54"/>
    <w:rsid w:val="00150BF3"/>
    <w:rsid w:val="00151800"/>
    <w:rsid w:val="0015207D"/>
    <w:rsid w:val="00155724"/>
    <w:rsid w:val="00156D42"/>
    <w:rsid w:val="00157953"/>
    <w:rsid w:val="0016035E"/>
    <w:rsid w:val="0016466D"/>
    <w:rsid w:val="001676ED"/>
    <w:rsid w:val="00167963"/>
    <w:rsid w:val="001679FE"/>
    <w:rsid w:val="0017094B"/>
    <w:rsid w:val="0017257D"/>
    <w:rsid w:val="001727EA"/>
    <w:rsid w:val="00173F31"/>
    <w:rsid w:val="001744E1"/>
    <w:rsid w:val="00175FC9"/>
    <w:rsid w:val="00176742"/>
    <w:rsid w:val="00177DA1"/>
    <w:rsid w:val="00177F70"/>
    <w:rsid w:val="00177FB5"/>
    <w:rsid w:val="00182731"/>
    <w:rsid w:val="0018479F"/>
    <w:rsid w:val="001849C8"/>
    <w:rsid w:val="00185B1D"/>
    <w:rsid w:val="001862F8"/>
    <w:rsid w:val="00187873"/>
    <w:rsid w:val="0019139A"/>
    <w:rsid w:val="00194E78"/>
    <w:rsid w:val="00195A4A"/>
    <w:rsid w:val="0019641A"/>
    <w:rsid w:val="00197530"/>
    <w:rsid w:val="00197EA0"/>
    <w:rsid w:val="001A015C"/>
    <w:rsid w:val="001A10BC"/>
    <w:rsid w:val="001A1AFC"/>
    <w:rsid w:val="001A1C88"/>
    <w:rsid w:val="001A20AA"/>
    <w:rsid w:val="001A426E"/>
    <w:rsid w:val="001A6B0C"/>
    <w:rsid w:val="001A7931"/>
    <w:rsid w:val="001B01B3"/>
    <w:rsid w:val="001B2BE2"/>
    <w:rsid w:val="001B4632"/>
    <w:rsid w:val="001C215C"/>
    <w:rsid w:val="001C28B1"/>
    <w:rsid w:val="001C2C6C"/>
    <w:rsid w:val="001C3F93"/>
    <w:rsid w:val="001C6134"/>
    <w:rsid w:val="001C6775"/>
    <w:rsid w:val="001C68EB"/>
    <w:rsid w:val="001C74A7"/>
    <w:rsid w:val="001D3AA5"/>
    <w:rsid w:val="001D714B"/>
    <w:rsid w:val="001D7D9A"/>
    <w:rsid w:val="001D7FAF"/>
    <w:rsid w:val="001E2410"/>
    <w:rsid w:val="001E4320"/>
    <w:rsid w:val="001E60BF"/>
    <w:rsid w:val="001E6323"/>
    <w:rsid w:val="001F06BF"/>
    <w:rsid w:val="001F1A86"/>
    <w:rsid w:val="001F25B1"/>
    <w:rsid w:val="001F2993"/>
    <w:rsid w:val="001F3801"/>
    <w:rsid w:val="001F3C02"/>
    <w:rsid w:val="001F48EC"/>
    <w:rsid w:val="001F56CC"/>
    <w:rsid w:val="001F6EDB"/>
    <w:rsid w:val="00203BF7"/>
    <w:rsid w:val="00205575"/>
    <w:rsid w:val="002058CE"/>
    <w:rsid w:val="0020677C"/>
    <w:rsid w:val="002076B6"/>
    <w:rsid w:val="002076E7"/>
    <w:rsid w:val="00207D50"/>
    <w:rsid w:val="0021017D"/>
    <w:rsid w:val="00212347"/>
    <w:rsid w:val="00212A99"/>
    <w:rsid w:val="00220D80"/>
    <w:rsid w:val="00220D85"/>
    <w:rsid w:val="002218CA"/>
    <w:rsid w:val="002225F6"/>
    <w:rsid w:val="0022327C"/>
    <w:rsid w:val="00224519"/>
    <w:rsid w:val="002247ED"/>
    <w:rsid w:val="00224C63"/>
    <w:rsid w:val="0023070B"/>
    <w:rsid w:val="00231B00"/>
    <w:rsid w:val="00231E65"/>
    <w:rsid w:val="00233D77"/>
    <w:rsid w:val="00234664"/>
    <w:rsid w:val="0023690B"/>
    <w:rsid w:val="00237645"/>
    <w:rsid w:val="0024107B"/>
    <w:rsid w:val="0024331A"/>
    <w:rsid w:val="00246070"/>
    <w:rsid w:val="002511B4"/>
    <w:rsid w:val="00251ACE"/>
    <w:rsid w:val="00253B63"/>
    <w:rsid w:val="00260DA0"/>
    <w:rsid w:val="002612DE"/>
    <w:rsid w:val="0026378C"/>
    <w:rsid w:val="00265CB6"/>
    <w:rsid w:val="00267D0B"/>
    <w:rsid w:val="00270B07"/>
    <w:rsid w:val="00271804"/>
    <w:rsid w:val="00272A2A"/>
    <w:rsid w:val="002734B1"/>
    <w:rsid w:val="002734E5"/>
    <w:rsid w:val="00274707"/>
    <w:rsid w:val="00275087"/>
    <w:rsid w:val="00277D53"/>
    <w:rsid w:val="00281C0A"/>
    <w:rsid w:val="00282C38"/>
    <w:rsid w:val="0028552A"/>
    <w:rsid w:val="00285B61"/>
    <w:rsid w:val="00286A3C"/>
    <w:rsid w:val="0028756C"/>
    <w:rsid w:val="00292439"/>
    <w:rsid w:val="0029373D"/>
    <w:rsid w:val="002969A9"/>
    <w:rsid w:val="002978A0"/>
    <w:rsid w:val="002A0405"/>
    <w:rsid w:val="002A256E"/>
    <w:rsid w:val="002A44F4"/>
    <w:rsid w:val="002A6F7E"/>
    <w:rsid w:val="002A7C99"/>
    <w:rsid w:val="002B01DF"/>
    <w:rsid w:val="002B34E2"/>
    <w:rsid w:val="002B36C5"/>
    <w:rsid w:val="002B6162"/>
    <w:rsid w:val="002B7019"/>
    <w:rsid w:val="002C0334"/>
    <w:rsid w:val="002C0B40"/>
    <w:rsid w:val="002C10BB"/>
    <w:rsid w:val="002C230B"/>
    <w:rsid w:val="002C556F"/>
    <w:rsid w:val="002C62AE"/>
    <w:rsid w:val="002C78F2"/>
    <w:rsid w:val="002D0C6A"/>
    <w:rsid w:val="002D3D7A"/>
    <w:rsid w:val="002D57CE"/>
    <w:rsid w:val="002D60C2"/>
    <w:rsid w:val="002E0770"/>
    <w:rsid w:val="002E1D05"/>
    <w:rsid w:val="002E263C"/>
    <w:rsid w:val="002E43D8"/>
    <w:rsid w:val="002E5FE6"/>
    <w:rsid w:val="002E7B31"/>
    <w:rsid w:val="002F2BC0"/>
    <w:rsid w:val="002F2DE2"/>
    <w:rsid w:val="002F523C"/>
    <w:rsid w:val="0030080F"/>
    <w:rsid w:val="003022FE"/>
    <w:rsid w:val="003027AF"/>
    <w:rsid w:val="00303090"/>
    <w:rsid w:val="00303AC8"/>
    <w:rsid w:val="00303AEF"/>
    <w:rsid w:val="00304152"/>
    <w:rsid w:val="0030722E"/>
    <w:rsid w:val="00311927"/>
    <w:rsid w:val="00313143"/>
    <w:rsid w:val="003132B4"/>
    <w:rsid w:val="00313692"/>
    <w:rsid w:val="003136A9"/>
    <w:rsid w:val="00314680"/>
    <w:rsid w:val="0031592C"/>
    <w:rsid w:val="00316B5C"/>
    <w:rsid w:val="00320531"/>
    <w:rsid w:val="00320EAA"/>
    <w:rsid w:val="00321018"/>
    <w:rsid w:val="003216B8"/>
    <w:rsid w:val="00321DD2"/>
    <w:rsid w:val="00324327"/>
    <w:rsid w:val="0032443F"/>
    <w:rsid w:val="00332741"/>
    <w:rsid w:val="00333B26"/>
    <w:rsid w:val="00340CE6"/>
    <w:rsid w:val="003436DE"/>
    <w:rsid w:val="00346029"/>
    <w:rsid w:val="0035148F"/>
    <w:rsid w:val="003536FB"/>
    <w:rsid w:val="00356647"/>
    <w:rsid w:val="003570A7"/>
    <w:rsid w:val="00357958"/>
    <w:rsid w:val="00357E50"/>
    <w:rsid w:val="00360389"/>
    <w:rsid w:val="00360DCB"/>
    <w:rsid w:val="00363AC4"/>
    <w:rsid w:val="00363EE0"/>
    <w:rsid w:val="0036562F"/>
    <w:rsid w:val="0036639F"/>
    <w:rsid w:val="003676AB"/>
    <w:rsid w:val="00372E5A"/>
    <w:rsid w:val="003755A1"/>
    <w:rsid w:val="00375995"/>
    <w:rsid w:val="003762AE"/>
    <w:rsid w:val="00377977"/>
    <w:rsid w:val="003829F4"/>
    <w:rsid w:val="00382BDE"/>
    <w:rsid w:val="00383971"/>
    <w:rsid w:val="003855DE"/>
    <w:rsid w:val="00385B1B"/>
    <w:rsid w:val="00386372"/>
    <w:rsid w:val="00391B61"/>
    <w:rsid w:val="00393547"/>
    <w:rsid w:val="00393673"/>
    <w:rsid w:val="003945BD"/>
    <w:rsid w:val="003A00F8"/>
    <w:rsid w:val="003A1F8D"/>
    <w:rsid w:val="003A2B2B"/>
    <w:rsid w:val="003A34E2"/>
    <w:rsid w:val="003A3AFE"/>
    <w:rsid w:val="003A4B6F"/>
    <w:rsid w:val="003A5638"/>
    <w:rsid w:val="003A62C6"/>
    <w:rsid w:val="003A7A5A"/>
    <w:rsid w:val="003B0B01"/>
    <w:rsid w:val="003B0C3B"/>
    <w:rsid w:val="003B11FE"/>
    <w:rsid w:val="003B1FF5"/>
    <w:rsid w:val="003B3842"/>
    <w:rsid w:val="003B443B"/>
    <w:rsid w:val="003B4F81"/>
    <w:rsid w:val="003B53B9"/>
    <w:rsid w:val="003B677E"/>
    <w:rsid w:val="003B6AB7"/>
    <w:rsid w:val="003B7C30"/>
    <w:rsid w:val="003C3027"/>
    <w:rsid w:val="003C3597"/>
    <w:rsid w:val="003C4073"/>
    <w:rsid w:val="003C4671"/>
    <w:rsid w:val="003C546D"/>
    <w:rsid w:val="003C5DDE"/>
    <w:rsid w:val="003C7C87"/>
    <w:rsid w:val="003D0A12"/>
    <w:rsid w:val="003D0FF7"/>
    <w:rsid w:val="003D1D7D"/>
    <w:rsid w:val="003D2BBA"/>
    <w:rsid w:val="003D2DCA"/>
    <w:rsid w:val="003D31C4"/>
    <w:rsid w:val="003D361D"/>
    <w:rsid w:val="003D6635"/>
    <w:rsid w:val="003D7008"/>
    <w:rsid w:val="003D7343"/>
    <w:rsid w:val="003E0EB8"/>
    <w:rsid w:val="003E19B2"/>
    <w:rsid w:val="003E2E43"/>
    <w:rsid w:val="003E4BFC"/>
    <w:rsid w:val="003E4F9D"/>
    <w:rsid w:val="003E67F4"/>
    <w:rsid w:val="003F0113"/>
    <w:rsid w:val="003F2B28"/>
    <w:rsid w:val="003F3297"/>
    <w:rsid w:val="003F4F0C"/>
    <w:rsid w:val="003F5C37"/>
    <w:rsid w:val="003F65CE"/>
    <w:rsid w:val="00400612"/>
    <w:rsid w:val="00403B4A"/>
    <w:rsid w:val="00403F51"/>
    <w:rsid w:val="00404FD1"/>
    <w:rsid w:val="0040795D"/>
    <w:rsid w:val="00407B7D"/>
    <w:rsid w:val="00420C20"/>
    <w:rsid w:val="00421AB5"/>
    <w:rsid w:val="00425F9E"/>
    <w:rsid w:val="00426079"/>
    <w:rsid w:val="0042794F"/>
    <w:rsid w:val="00427E94"/>
    <w:rsid w:val="004303DB"/>
    <w:rsid w:val="0043086E"/>
    <w:rsid w:val="004310F2"/>
    <w:rsid w:val="004312DD"/>
    <w:rsid w:val="00431B78"/>
    <w:rsid w:val="00437385"/>
    <w:rsid w:val="00437430"/>
    <w:rsid w:val="00437826"/>
    <w:rsid w:val="00437F05"/>
    <w:rsid w:val="00442009"/>
    <w:rsid w:val="00443A5B"/>
    <w:rsid w:val="00447D0B"/>
    <w:rsid w:val="00451C28"/>
    <w:rsid w:val="00452E7F"/>
    <w:rsid w:val="0045342C"/>
    <w:rsid w:val="00453E12"/>
    <w:rsid w:val="004555AD"/>
    <w:rsid w:val="00457357"/>
    <w:rsid w:val="00460850"/>
    <w:rsid w:val="0046239A"/>
    <w:rsid w:val="00462B0E"/>
    <w:rsid w:val="00466942"/>
    <w:rsid w:val="00466A2D"/>
    <w:rsid w:val="00470002"/>
    <w:rsid w:val="004703AF"/>
    <w:rsid w:val="00471C0C"/>
    <w:rsid w:val="0047222D"/>
    <w:rsid w:val="00472BC0"/>
    <w:rsid w:val="00474C0D"/>
    <w:rsid w:val="00480B3B"/>
    <w:rsid w:val="00480E2E"/>
    <w:rsid w:val="00481DAE"/>
    <w:rsid w:val="00482D41"/>
    <w:rsid w:val="004833EE"/>
    <w:rsid w:val="00485298"/>
    <w:rsid w:val="0048535F"/>
    <w:rsid w:val="00485948"/>
    <w:rsid w:val="0048600E"/>
    <w:rsid w:val="00486814"/>
    <w:rsid w:val="00486A8C"/>
    <w:rsid w:val="00487649"/>
    <w:rsid w:val="00490067"/>
    <w:rsid w:val="004939D0"/>
    <w:rsid w:val="0049404B"/>
    <w:rsid w:val="004940BA"/>
    <w:rsid w:val="00494C64"/>
    <w:rsid w:val="004A1423"/>
    <w:rsid w:val="004A16CE"/>
    <w:rsid w:val="004A1AFE"/>
    <w:rsid w:val="004A50BF"/>
    <w:rsid w:val="004A60C2"/>
    <w:rsid w:val="004A613D"/>
    <w:rsid w:val="004B11E8"/>
    <w:rsid w:val="004B5D6A"/>
    <w:rsid w:val="004C05E9"/>
    <w:rsid w:val="004C0B43"/>
    <w:rsid w:val="004C2BEF"/>
    <w:rsid w:val="004C3ED6"/>
    <w:rsid w:val="004C5A09"/>
    <w:rsid w:val="004C6F9D"/>
    <w:rsid w:val="004D160C"/>
    <w:rsid w:val="004D32FC"/>
    <w:rsid w:val="004D3399"/>
    <w:rsid w:val="004D3FEB"/>
    <w:rsid w:val="004D5068"/>
    <w:rsid w:val="004D5911"/>
    <w:rsid w:val="004D6F3B"/>
    <w:rsid w:val="004E097C"/>
    <w:rsid w:val="004E0C39"/>
    <w:rsid w:val="004E1E27"/>
    <w:rsid w:val="004E2EF0"/>
    <w:rsid w:val="004E41DA"/>
    <w:rsid w:val="004E4919"/>
    <w:rsid w:val="004E6AF6"/>
    <w:rsid w:val="004E7A46"/>
    <w:rsid w:val="004E7B5C"/>
    <w:rsid w:val="004F48A3"/>
    <w:rsid w:val="004F4B7A"/>
    <w:rsid w:val="004F4DCA"/>
    <w:rsid w:val="004F7EB2"/>
    <w:rsid w:val="00501B78"/>
    <w:rsid w:val="0050433C"/>
    <w:rsid w:val="00505B31"/>
    <w:rsid w:val="00507BBC"/>
    <w:rsid w:val="0051498B"/>
    <w:rsid w:val="005158FB"/>
    <w:rsid w:val="005208FA"/>
    <w:rsid w:val="00520EB7"/>
    <w:rsid w:val="00521FEB"/>
    <w:rsid w:val="00527C1B"/>
    <w:rsid w:val="00530781"/>
    <w:rsid w:val="00531B69"/>
    <w:rsid w:val="00533AD8"/>
    <w:rsid w:val="00533B47"/>
    <w:rsid w:val="00533DC7"/>
    <w:rsid w:val="00534147"/>
    <w:rsid w:val="005342EF"/>
    <w:rsid w:val="0053499A"/>
    <w:rsid w:val="00535904"/>
    <w:rsid w:val="00540079"/>
    <w:rsid w:val="00540D6C"/>
    <w:rsid w:val="00541CC3"/>
    <w:rsid w:val="0054260C"/>
    <w:rsid w:val="00543DA6"/>
    <w:rsid w:val="005455E9"/>
    <w:rsid w:val="00546580"/>
    <w:rsid w:val="005470DC"/>
    <w:rsid w:val="00550379"/>
    <w:rsid w:val="005507FB"/>
    <w:rsid w:val="00550C09"/>
    <w:rsid w:val="00552BCF"/>
    <w:rsid w:val="00553F9C"/>
    <w:rsid w:val="00554978"/>
    <w:rsid w:val="0056130E"/>
    <w:rsid w:val="00561BF1"/>
    <w:rsid w:val="00562A68"/>
    <w:rsid w:val="00563402"/>
    <w:rsid w:val="0056354C"/>
    <w:rsid w:val="00564CF9"/>
    <w:rsid w:val="00566A5D"/>
    <w:rsid w:val="005673DE"/>
    <w:rsid w:val="00570420"/>
    <w:rsid w:val="005747D3"/>
    <w:rsid w:val="00574E27"/>
    <w:rsid w:val="0057596E"/>
    <w:rsid w:val="00577022"/>
    <w:rsid w:val="00583326"/>
    <w:rsid w:val="00585219"/>
    <w:rsid w:val="00586661"/>
    <w:rsid w:val="00586FB2"/>
    <w:rsid w:val="0058710D"/>
    <w:rsid w:val="0058793C"/>
    <w:rsid w:val="005901F9"/>
    <w:rsid w:val="00592BF5"/>
    <w:rsid w:val="00592C19"/>
    <w:rsid w:val="00595154"/>
    <w:rsid w:val="005962A2"/>
    <w:rsid w:val="00596623"/>
    <w:rsid w:val="00596B1B"/>
    <w:rsid w:val="00596CC6"/>
    <w:rsid w:val="00596DF7"/>
    <w:rsid w:val="00597B8F"/>
    <w:rsid w:val="005A35AF"/>
    <w:rsid w:val="005B0469"/>
    <w:rsid w:val="005B0584"/>
    <w:rsid w:val="005B072E"/>
    <w:rsid w:val="005B08DA"/>
    <w:rsid w:val="005B1C4E"/>
    <w:rsid w:val="005B1FD8"/>
    <w:rsid w:val="005B380E"/>
    <w:rsid w:val="005B4CDA"/>
    <w:rsid w:val="005B596B"/>
    <w:rsid w:val="005B5F59"/>
    <w:rsid w:val="005B6407"/>
    <w:rsid w:val="005B67D4"/>
    <w:rsid w:val="005C1A6A"/>
    <w:rsid w:val="005C24E3"/>
    <w:rsid w:val="005C2B49"/>
    <w:rsid w:val="005C538F"/>
    <w:rsid w:val="005C5C71"/>
    <w:rsid w:val="005C7D32"/>
    <w:rsid w:val="005D2898"/>
    <w:rsid w:val="005D4483"/>
    <w:rsid w:val="005E07C0"/>
    <w:rsid w:val="005E0EB1"/>
    <w:rsid w:val="005E1D1D"/>
    <w:rsid w:val="005E219D"/>
    <w:rsid w:val="005E21BB"/>
    <w:rsid w:val="005E5336"/>
    <w:rsid w:val="005E606C"/>
    <w:rsid w:val="005E689B"/>
    <w:rsid w:val="005E6E89"/>
    <w:rsid w:val="005F04EC"/>
    <w:rsid w:val="005F180C"/>
    <w:rsid w:val="005F31AF"/>
    <w:rsid w:val="005F3561"/>
    <w:rsid w:val="005F3F58"/>
    <w:rsid w:val="005F49C4"/>
    <w:rsid w:val="005F5825"/>
    <w:rsid w:val="005F6483"/>
    <w:rsid w:val="005F730C"/>
    <w:rsid w:val="00600391"/>
    <w:rsid w:val="0060206C"/>
    <w:rsid w:val="006041CE"/>
    <w:rsid w:val="0060466E"/>
    <w:rsid w:val="006048EB"/>
    <w:rsid w:val="00606484"/>
    <w:rsid w:val="00610816"/>
    <w:rsid w:val="00610A67"/>
    <w:rsid w:val="00611E58"/>
    <w:rsid w:val="00611F08"/>
    <w:rsid w:val="0061275B"/>
    <w:rsid w:val="00612FFC"/>
    <w:rsid w:val="006135F9"/>
    <w:rsid w:val="0061439C"/>
    <w:rsid w:val="00614C69"/>
    <w:rsid w:val="006153A6"/>
    <w:rsid w:val="00615CA3"/>
    <w:rsid w:val="00616733"/>
    <w:rsid w:val="00616782"/>
    <w:rsid w:val="00620F30"/>
    <w:rsid w:val="00621657"/>
    <w:rsid w:val="00622B98"/>
    <w:rsid w:val="00623811"/>
    <w:rsid w:val="00624B02"/>
    <w:rsid w:val="00624B3B"/>
    <w:rsid w:val="00632EEB"/>
    <w:rsid w:val="00632F6F"/>
    <w:rsid w:val="00633AE2"/>
    <w:rsid w:val="00640A57"/>
    <w:rsid w:val="00642A08"/>
    <w:rsid w:val="00642A73"/>
    <w:rsid w:val="006440AC"/>
    <w:rsid w:val="0065003A"/>
    <w:rsid w:val="006525EE"/>
    <w:rsid w:val="00652FEB"/>
    <w:rsid w:val="00654E26"/>
    <w:rsid w:val="00655951"/>
    <w:rsid w:val="00657BE7"/>
    <w:rsid w:val="00661168"/>
    <w:rsid w:val="00661BC0"/>
    <w:rsid w:val="006625BA"/>
    <w:rsid w:val="00663BBC"/>
    <w:rsid w:val="006648A9"/>
    <w:rsid w:val="00664AA8"/>
    <w:rsid w:val="006651E1"/>
    <w:rsid w:val="00665D46"/>
    <w:rsid w:val="006665A4"/>
    <w:rsid w:val="006669FD"/>
    <w:rsid w:val="0067004A"/>
    <w:rsid w:val="006706E9"/>
    <w:rsid w:val="00671225"/>
    <w:rsid w:val="0067472B"/>
    <w:rsid w:val="00674B28"/>
    <w:rsid w:val="00675547"/>
    <w:rsid w:val="0067633E"/>
    <w:rsid w:val="00677075"/>
    <w:rsid w:val="006774E7"/>
    <w:rsid w:val="006775E3"/>
    <w:rsid w:val="00681829"/>
    <w:rsid w:val="006866AA"/>
    <w:rsid w:val="00687443"/>
    <w:rsid w:val="00687C9D"/>
    <w:rsid w:val="0069005A"/>
    <w:rsid w:val="00692447"/>
    <w:rsid w:val="00693A11"/>
    <w:rsid w:val="00693CC6"/>
    <w:rsid w:val="006955F6"/>
    <w:rsid w:val="00696104"/>
    <w:rsid w:val="00697559"/>
    <w:rsid w:val="006978C3"/>
    <w:rsid w:val="006A1DAD"/>
    <w:rsid w:val="006A357E"/>
    <w:rsid w:val="006A35AF"/>
    <w:rsid w:val="006A40C5"/>
    <w:rsid w:val="006A471F"/>
    <w:rsid w:val="006A4EAB"/>
    <w:rsid w:val="006A6317"/>
    <w:rsid w:val="006A6621"/>
    <w:rsid w:val="006A7E68"/>
    <w:rsid w:val="006B16EA"/>
    <w:rsid w:val="006B2334"/>
    <w:rsid w:val="006B37ED"/>
    <w:rsid w:val="006B5881"/>
    <w:rsid w:val="006B60AE"/>
    <w:rsid w:val="006B6285"/>
    <w:rsid w:val="006B6B26"/>
    <w:rsid w:val="006C11CE"/>
    <w:rsid w:val="006C325A"/>
    <w:rsid w:val="006C521F"/>
    <w:rsid w:val="006C5276"/>
    <w:rsid w:val="006C6364"/>
    <w:rsid w:val="006C66B5"/>
    <w:rsid w:val="006D1744"/>
    <w:rsid w:val="006D2DFE"/>
    <w:rsid w:val="006D2E3E"/>
    <w:rsid w:val="006D2FEC"/>
    <w:rsid w:val="006D4FBD"/>
    <w:rsid w:val="006D5788"/>
    <w:rsid w:val="006D7004"/>
    <w:rsid w:val="006E0B7E"/>
    <w:rsid w:val="006E19E9"/>
    <w:rsid w:val="006E1C57"/>
    <w:rsid w:val="006E2490"/>
    <w:rsid w:val="006E59B7"/>
    <w:rsid w:val="006F16AE"/>
    <w:rsid w:val="006F4B30"/>
    <w:rsid w:val="006F4BB7"/>
    <w:rsid w:val="006F50A7"/>
    <w:rsid w:val="006F54BF"/>
    <w:rsid w:val="006F5CCA"/>
    <w:rsid w:val="006F7FAC"/>
    <w:rsid w:val="007025F1"/>
    <w:rsid w:val="00703B0A"/>
    <w:rsid w:val="00703CBB"/>
    <w:rsid w:val="00703E90"/>
    <w:rsid w:val="007040D2"/>
    <w:rsid w:val="007136A0"/>
    <w:rsid w:val="00714852"/>
    <w:rsid w:val="00714C69"/>
    <w:rsid w:val="0072029B"/>
    <w:rsid w:val="00721EBC"/>
    <w:rsid w:val="00724BEB"/>
    <w:rsid w:val="00725689"/>
    <w:rsid w:val="007273C7"/>
    <w:rsid w:val="00731171"/>
    <w:rsid w:val="0073190C"/>
    <w:rsid w:val="0073242B"/>
    <w:rsid w:val="00734090"/>
    <w:rsid w:val="00737712"/>
    <w:rsid w:val="00737FF6"/>
    <w:rsid w:val="007405A5"/>
    <w:rsid w:val="007416A7"/>
    <w:rsid w:val="00750457"/>
    <w:rsid w:val="007505BD"/>
    <w:rsid w:val="007505C6"/>
    <w:rsid w:val="00751650"/>
    <w:rsid w:val="00755F45"/>
    <w:rsid w:val="007560E4"/>
    <w:rsid w:val="00756EF1"/>
    <w:rsid w:val="00760032"/>
    <w:rsid w:val="00762661"/>
    <w:rsid w:val="00762768"/>
    <w:rsid w:val="0076283B"/>
    <w:rsid w:val="007633CB"/>
    <w:rsid w:val="0076352E"/>
    <w:rsid w:val="00766452"/>
    <w:rsid w:val="0076649E"/>
    <w:rsid w:val="0076783D"/>
    <w:rsid w:val="00771115"/>
    <w:rsid w:val="00774DA8"/>
    <w:rsid w:val="00775D2B"/>
    <w:rsid w:val="00775DF7"/>
    <w:rsid w:val="00777284"/>
    <w:rsid w:val="00780577"/>
    <w:rsid w:val="00782FBA"/>
    <w:rsid w:val="00783F78"/>
    <w:rsid w:val="00784E85"/>
    <w:rsid w:val="00785020"/>
    <w:rsid w:val="00791907"/>
    <w:rsid w:val="00794089"/>
    <w:rsid w:val="00796FC9"/>
    <w:rsid w:val="00797782"/>
    <w:rsid w:val="007A07D0"/>
    <w:rsid w:val="007A13C0"/>
    <w:rsid w:val="007A160D"/>
    <w:rsid w:val="007A20EA"/>
    <w:rsid w:val="007A23E0"/>
    <w:rsid w:val="007A28D0"/>
    <w:rsid w:val="007A397B"/>
    <w:rsid w:val="007A4E4B"/>
    <w:rsid w:val="007A4E7D"/>
    <w:rsid w:val="007A53B3"/>
    <w:rsid w:val="007A6922"/>
    <w:rsid w:val="007A6CC6"/>
    <w:rsid w:val="007B1A33"/>
    <w:rsid w:val="007B31FB"/>
    <w:rsid w:val="007B528C"/>
    <w:rsid w:val="007B5AE7"/>
    <w:rsid w:val="007B6DBF"/>
    <w:rsid w:val="007C0E15"/>
    <w:rsid w:val="007C5328"/>
    <w:rsid w:val="007C55A9"/>
    <w:rsid w:val="007C604A"/>
    <w:rsid w:val="007C6D7B"/>
    <w:rsid w:val="007D0912"/>
    <w:rsid w:val="007D1028"/>
    <w:rsid w:val="007D21B6"/>
    <w:rsid w:val="007D26F6"/>
    <w:rsid w:val="007D271F"/>
    <w:rsid w:val="007D2D43"/>
    <w:rsid w:val="007E071A"/>
    <w:rsid w:val="007E11D5"/>
    <w:rsid w:val="007E3CE5"/>
    <w:rsid w:val="007E3FBE"/>
    <w:rsid w:val="007E56CD"/>
    <w:rsid w:val="007F0C3B"/>
    <w:rsid w:val="007F1AA9"/>
    <w:rsid w:val="007F39F2"/>
    <w:rsid w:val="007F3B2E"/>
    <w:rsid w:val="007F3C9E"/>
    <w:rsid w:val="007F511D"/>
    <w:rsid w:val="007F58E9"/>
    <w:rsid w:val="007F5BEE"/>
    <w:rsid w:val="007F6D54"/>
    <w:rsid w:val="007F7359"/>
    <w:rsid w:val="00801242"/>
    <w:rsid w:val="0080291F"/>
    <w:rsid w:val="00806136"/>
    <w:rsid w:val="0080627A"/>
    <w:rsid w:val="00806911"/>
    <w:rsid w:val="008071B4"/>
    <w:rsid w:val="00807778"/>
    <w:rsid w:val="008116C8"/>
    <w:rsid w:val="008119EB"/>
    <w:rsid w:val="00812380"/>
    <w:rsid w:val="00812739"/>
    <w:rsid w:val="0081381C"/>
    <w:rsid w:val="00814E5B"/>
    <w:rsid w:val="00820F28"/>
    <w:rsid w:val="00821D5F"/>
    <w:rsid w:val="00824D6A"/>
    <w:rsid w:val="00825334"/>
    <w:rsid w:val="00825B2F"/>
    <w:rsid w:val="00826F0A"/>
    <w:rsid w:val="0082777E"/>
    <w:rsid w:val="00831A7C"/>
    <w:rsid w:val="00831A94"/>
    <w:rsid w:val="00833357"/>
    <w:rsid w:val="00833897"/>
    <w:rsid w:val="00833BCF"/>
    <w:rsid w:val="0083419F"/>
    <w:rsid w:val="008354BC"/>
    <w:rsid w:val="008358F7"/>
    <w:rsid w:val="00842821"/>
    <w:rsid w:val="00843A80"/>
    <w:rsid w:val="00847CEA"/>
    <w:rsid w:val="00847FA1"/>
    <w:rsid w:val="008511FD"/>
    <w:rsid w:val="00852495"/>
    <w:rsid w:val="0085350B"/>
    <w:rsid w:val="008540CF"/>
    <w:rsid w:val="00854FB1"/>
    <w:rsid w:val="00855A08"/>
    <w:rsid w:val="00856F16"/>
    <w:rsid w:val="00856F74"/>
    <w:rsid w:val="00857EF1"/>
    <w:rsid w:val="0086163A"/>
    <w:rsid w:val="00861D48"/>
    <w:rsid w:val="00863DAE"/>
    <w:rsid w:val="00863FD1"/>
    <w:rsid w:val="00864071"/>
    <w:rsid w:val="008640B4"/>
    <w:rsid w:val="008641D8"/>
    <w:rsid w:val="00866C52"/>
    <w:rsid w:val="008705C2"/>
    <w:rsid w:val="00872462"/>
    <w:rsid w:val="00874C37"/>
    <w:rsid w:val="00875264"/>
    <w:rsid w:val="00875895"/>
    <w:rsid w:val="008822DF"/>
    <w:rsid w:val="008825A0"/>
    <w:rsid w:val="008832D8"/>
    <w:rsid w:val="0088413E"/>
    <w:rsid w:val="0088648A"/>
    <w:rsid w:val="00886B9F"/>
    <w:rsid w:val="00892459"/>
    <w:rsid w:val="00893219"/>
    <w:rsid w:val="00896666"/>
    <w:rsid w:val="00897257"/>
    <w:rsid w:val="008978DC"/>
    <w:rsid w:val="008A054E"/>
    <w:rsid w:val="008A1A86"/>
    <w:rsid w:val="008A2BF4"/>
    <w:rsid w:val="008A37BC"/>
    <w:rsid w:val="008A3F97"/>
    <w:rsid w:val="008A4666"/>
    <w:rsid w:val="008A6991"/>
    <w:rsid w:val="008A7715"/>
    <w:rsid w:val="008B37DF"/>
    <w:rsid w:val="008B4074"/>
    <w:rsid w:val="008B732C"/>
    <w:rsid w:val="008C313A"/>
    <w:rsid w:val="008C4448"/>
    <w:rsid w:val="008D06E4"/>
    <w:rsid w:val="008D10DB"/>
    <w:rsid w:val="008D1350"/>
    <w:rsid w:val="008D1BAB"/>
    <w:rsid w:val="008D1D52"/>
    <w:rsid w:val="008D1E0F"/>
    <w:rsid w:val="008D1F39"/>
    <w:rsid w:val="008D374A"/>
    <w:rsid w:val="008D4BB1"/>
    <w:rsid w:val="008D5556"/>
    <w:rsid w:val="008D562D"/>
    <w:rsid w:val="008D5678"/>
    <w:rsid w:val="008E0926"/>
    <w:rsid w:val="008E0971"/>
    <w:rsid w:val="008E102A"/>
    <w:rsid w:val="008E1704"/>
    <w:rsid w:val="008F0418"/>
    <w:rsid w:val="008F112E"/>
    <w:rsid w:val="008F2EB7"/>
    <w:rsid w:val="008F40E0"/>
    <w:rsid w:val="008F4B99"/>
    <w:rsid w:val="008F6F11"/>
    <w:rsid w:val="008F755D"/>
    <w:rsid w:val="009007BF"/>
    <w:rsid w:val="00900B7D"/>
    <w:rsid w:val="009021A4"/>
    <w:rsid w:val="0090311C"/>
    <w:rsid w:val="0090750D"/>
    <w:rsid w:val="00913BF7"/>
    <w:rsid w:val="00915BB4"/>
    <w:rsid w:val="00916169"/>
    <w:rsid w:val="009206BC"/>
    <w:rsid w:val="0092166E"/>
    <w:rsid w:val="00921959"/>
    <w:rsid w:val="00932AB8"/>
    <w:rsid w:val="00933C64"/>
    <w:rsid w:val="0093630E"/>
    <w:rsid w:val="00936938"/>
    <w:rsid w:val="00936F7A"/>
    <w:rsid w:val="0094188A"/>
    <w:rsid w:val="00943C1C"/>
    <w:rsid w:val="00944481"/>
    <w:rsid w:val="009456C0"/>
    <w:rsid w:val="00945796"/>
    <w:rsid w:val="00946B46"/>
    <w:rsid w:val="009508D3"/>
    <w:rsid w:val="0095262F"/>
    <w:rsid w:val="0095320E"/>
    <w:rsid w:val="00953787"/>
    <w:rsid w:val="00953BC6"/>
    <w:rsid w:val="00953DB8"/>
    <w:rsid w:val="00955614"/>
    <w:rsid w:val="00960A1A"/>
    <w:rsid w:val="00960CF2"/>
    <w:rsid w:val="00962045"/>
    <w:rsid w:val="00962E03"/>
    <w:rsid w:val="00962E1C"/>
    <w:rsid w:val="0096309E"/>
    <w:rsid w:val="00964507"/>
    <w:rsid w:val="00964592"/>
    <w:rsid w:val="009651E5"/>
    <w:rsid w:val="00965514"/>
    <w:rsid w:val="00965BC5"/>
    <w:rsid w:val="00965CF1"/>
    <w:rsid w:val="00966D4E"/>
    <w:rsid w:val="00970317"/>
    <w:rsid w:val="009703FB"/>
    <w:rsid w:val="0097089C"/>
    <w:rsid w:val="009714BB"/>
    <w:rsid w:val="009720F7"/>
    <w:rsid w:val="00973A29"/>
    <w:rsid w:val="00976EA2"/>
    <w:rsid w:val="00976EA6"/>
    <w:rsid w:val="009828C9"/>
    <w:rsid w:val="009845CA"/>
    <w:rsid w:val="00984864"/>
    <w:rsid w:val="00986381"/>
    <w:rsid w:val="009925B9"/>
    <w:rsid w:val="0099325A"/>
    <w:rsid w:val="00995D58"/>
    <w:rsid w:val="009969E5"/>
    <w:rsid w:val="009969E7"/>
    <w:rsid w:val="00997B3C"/>
    <w:rsid w:val="009A3675"/>
    <w:rsid w:val="009A3E19"/>
    <w:rsid w:val="009A4743"/>
    <w:rsid w:val="009A5198"/>
    <w:rsid w:val="009A524A"/>
    <w:rsid w:val="009A52CD"/>
    <w:rsid w:val="009A64A2"/>
    <w:rsid w:val="009B007E"/>
    <w:rsid w:val="009B2737"/>
    <w:rsid w:val="009B4B2D"/>
    <w:rsid w:val="009B72A4"/>
    <w:rsid w:val="009C17CD"/>
    <w:rsid w:val="009C2929"/>
    <w:rsid w:val="009C565C"/>
    <w:rsid w:val="009D4BAD"/>
    <w:rsid w:val="009D5302"/>
    <w:rsid w:val="009E2EB0"/>
    <w:rsid w:val="009E4CD8"/>
    <w:rsid w:val="009E51F8"/>
    <w:rsid w:val="009E53B3"/>
    <w:rsid w:val="009E66A0"/>
    <w:rsid w:val="009E69F3"/>
    <w:rsid w:val="009E6D88"/>
    <w:rsid w:val="009E7960"/>
    <w:rsid w:val="009F01A3"/>
    <w:rsid w:val="009F1A99"/>
    <w:rsid w:val="009F1C9C"/>
    <w:rsid w:val="009F3741"/>
    <w:rsid w:val="009F4EAB"/>
    <w:rsid w:val="009F5280"/>
    <w:rsid w:val="00A002C7"/>
    <w:rsid w:val="00A02DFE"/>
    <w:rsid w:val="00A0409D"/>
    <w:rsid w:val="00A07D1A"/>
    <w:rsid w:val="00A11CB9"/>
    <w:rsid w:val="00A12B83"/>
    <w:rsid w:val="00A12BA7"/>
    <w:rsid w:val="00A12EF9"/>
    <w:rsid w:val="00A137AE"/>
    <w:rsid w:val="00A14771"/>
    <w:rsid w:val="00A20B46"/>
    <w:rsid w:val="00A211BF"/>
    <w:rsid w:val="00A211FB"/>
    <w:rsid w:val="00A21226"/>
    <w:rsid w:val="00A2489F"/>
    <w:rsid w:val="00A27952"/>
    <w:rsid w:val="00A30907"/>
    <w:rsid w:val="00A30CB6"/>
    <w:rsid w:val="00A30DCA"/>
    <w:rsid w:val="00A3292C"/>
    <w:rsid w:val="00A334A2"/>
    <w:rsid w:val="00A37CE7"/>
    <w:rsid w:val="00A415BA"/>
    <w:rsid w:val="00A4235B"/>
    <w:rsid w:val="00A45279"/>
    <w:rsid w:val="00A46548"/>
    <w:rsid w:val="00A52CC6"/>
    <w:rsid w:val="00A5345F"/>
    <w:rsid w:val="00A56EF1"/>
    <w:rsid w:val="00A6095A"/>
    <w:rsid w:val="00A61118"/>
    <w:rsid w:val="00A65933"/>
    <w:rsid w:val="00A66803"/>
    <w:rsid w:val="00A7123A"/>
    <w:rsid w:val="00A717F5"/>
    <w:rsid w:val="00A7224C"/>
    <w:rsid w:val="00A74B56"/>
    <w:rsid w:val="00A7643B"/>
    <w:rsid w:val="00A80FF8"/>
    <w:rsid w:val="00A834A6"/>
    <w:rsid w:val="00A8381B"/>
    <w:rsid w:val="00A8424F"/>
    <w:rsid w:val="00A84301"/>
    <w:rsid w:val="00A85726"/>
    <w:rsid w:val="00A92A63"/>
    <w:rsid w:val="00A92D37"/>
    <w:rsid w:val="00A93902"/>
    <w:rsid w:val="00A95C4E"/>
    <w:rsid w:val="00AA0B4C"/>
    <w:rsid w:val="00AA61B1"/>
    <w:rsid w:val="00AB181D"/>
    <w:rsid w:val="00AB59E3"/>
    <w:rsid w:val="00AB605F"/>
    <w:rsid w:val="00AC10C0"/>
    <w:rsid w:val="00AC4A44"/>
    <w:rsid w:val="00AC4D6B"/>
    <w:rsid w:val="00AD05AB"/>
    <w:rsid w:val="00AD0CCB"/>
    <w:rsid w:val="00AD0F18"/>
    <w:rsid w:val="00AD210B"/>
    <w:rsid w:val="00AD24D9"/>
    <w:rsid w:val="00AD4DEE"/>
    <w:rsid w:val="00AD5B06"/>
    <w:rsid w:val="00AD7E18"/>
    <w:rsid w:val="00AE073D"/>
    <w:rsid w:val="00AE153A"/>
    <w:rsid w:val="00AE2258"/>
    <w:rsid w:val="00AE2F6C"/>
    <w:rsid w:val="00AE3C9D"/>
    <w:rsid w:val="00AE3CF9"/>
    <w:rsid w:val="00AE4A3B"/>
    <w:rsid w:val="00AE4FA4"/>
    <w:rsid w:val="00AE52AB"/>
    <w:rsid w:val="00AE5C3C"/>
    <w:rsid w:val="00AF013C"/>
    <w:rsid w:val="00AF0843"/>
    <w:rsid w:val="00AF09DC"/>
    <w:rsid w:val="00AF3C90"/>
    <w:rsid w:val="00AF45F0"/>
    <w:rsid w:val="00AF6E73"/>
    <w:rsid w:val="00B003C1"/>
    <w:rsid w:val="00B038B5"/>
    <w:rsid w:val="00B04398"/>
    <w:rsid w:val="00B0511D"/>
    <w:rsid w:val="00B0759A"/>
    <w:rsid w:val="00B1067E"/>
    <w:rsid w:val="00B1140B"/>
    <w:rsid w:val="00B1240C"/>
    <w:rsid w:val="00B15A2F"/>
    <w:rsid w:val="00B15EA9"/>
    <w:rsid w:val="00B21317"/>
    <w:rsid w:val="00B2190C"/>
    <w:rsid w:val="00B21A40"/>
    <w:rsid w:val="00B22D00"/>
    <w:rsid w:val="00B23A80"/>
    <w:rsid w:val="00B23C13"/>
    <w:rsid w:val="00B26038"/>
    <w:rsid w:val="00B26A1E"/>
    <w:rsid w:val="00B30C9C"/>
    <w:rsid w:val="00B3204E"/>
    <w:rsid w:val="00B328F4"/>
    <w:rsid w:val="00B334FE"/>
    <w:rsid w:val="00B34C1C"/>
    <w:rsid w:val="00B35CD1"/>
    <w:rsid w:val="00B40194"/>
    <w:rsid w:val="00B40F1F"/>
    <w:rsid w:val="00B41AD9"/>
    <w:rsid w:val="00B41DF3"/>
    <w:rsid w:val="00B43089"/>
    <w:rsid w:val="00B4415D"/>
    <w:rsid w:val="00B44386"/>
    <w:rsid w:val="00B46F39"/>
    <w:rsid w:val="00B52BAD"/>
    <w:rsid w:val="00B53AF2"/>
    <w:rsid w:val="00B54625"/>
    <w:rsid w:val="00B55572"/>
    <w:rsid w:val="00B566D1"/>
    <w:rsid w:val="00B62972"/>
    <w:rsid w:val="00B63F3A"/>
    <w:rsid w:val="00B63F6F"/>
    <w:rsid w:val="00B640A9"/>
    <w:rsid w:val="00B641BE"/>
    <w:rsid w:val="00B649EA"/>
    <w:rsid w:val="00B654B4"/>
    <w:rsid w:val="00B6669C"/>
    <w:rsid w:val="00B67AA4"/>
    <w:rsid w:val="00B67EA5"/>
    <w:rsid w:val="00B708CB"/>
    <w:rsid w:val="00B70DEB"/>
    <w:rsid w:val="00B72415"/>
    <w:rsid w:val="00B72A71"/>
    <w:rsid w:val="00B74ACA"/>
    <w:rsid w:val="00B75E5D"/>
    <w:rsid w:val="00B76C32"/>
    <w:rsid w:val="00B77114"/>
    <w:rsid w:val="00B83DF8"/>
    <w:rsid w:val="00B83FF8"/>
    <w:rsid w:val="00B84E6F"/>
    <w:rsid w:val="00B861BE"/>
    <w:rsid w:val="00B90B78"/>
    <w:rsid w:val="00B915A3"/>
    <w:rsid w:val="00B91C69"/>
    <w:rsid w:val="00B939CA"/>
    <w:rsid w:val="00B94505"/>
    <w:rsid w:val="00B94A59"/>
    <w:rsid w:val="00B94B4F"/>
    <w:rsid w:val="00B96053"/>
    <w:rsid w:val="00BA0EB3"/>
    <w:rsid w:val="00BA119B"/>
    <w:rsid w:val="00BA1232"/>
    <w:rsid w:val="00BA131F"/>
    <w:rsid w:val="00BA1649"/>
    <w:rsid w:val="00BA48A8"/>
    <w:rsid w:val="00BA5AF4"/>
    <w:rsid w:val="00BA5E3F"/>
    <w:rsid w:val="00BA7FDF"/>
    <w:rsid w:val="00BB2274"/>
    <w:rsid w:val="00BB23A5"/>
    <w:rsid w:val="00BB245A"/>
    <w:rsid w:val="00BB40A5"/>
    <w:rsid w:val="00BB4B16"/>
    <w:rsid w:val="00BB53A5"/>
    <w:rsid w:val="00BB77B1"/>
    <w:rsid w:val="00BC13A5"/>
    <w:rsid w:val="00BC145B"/>
    <w:rsid w:val="00BC2012"/>
    <w:rsid w:val="00BC349F"/>
    <w:rsid w:val="00BC4418"/>
    <w:rsid w:val="00BC5694"/>
    <w:rsid w:val="00BC5D6D"/>
    <w:rsid w:val="00BC6BDA"/>
    <w:rsid w:val="00BD0D8D"/>
    <w:rsid w:val="00BD4F91"/>
    <w:rsid w:val="00BD5DAA"/>
    <w:rsid w:val="00BD6911"/>
    <w:rsid w:val="00BD70AC"/>
    <w:rsid w:val="00BE0188"/>
    <w:rsid w:val="00BE55D9"/>
    <w:rsid w:val="00BE6C67"/>
    <w:rsid w:val="00BF11C4"/>
    <w:rsid w:val="00BF2B93"/>
    <w:rsid w:val="00BF4EA0"/>
    <w:rsid w:val="00BF5402"/>
    <w:rsid w:val="00BF6260"/>
    <w:rsid w:val="00BF6268"/>
    <w:rsid w:val="00C02F11"/>
    <w:rsid w:val="00C03261"/>
    <w:rsid w:val="00C036E6"/>
    <w:rsid w:val="00C038A2"/>
    <w:rsid w:val="00C04E57"/>
    <w:rsid w:val="00C0544A"/>
    <w:rsid w:val="00C05677"/>
    <w:rsid w:val="00C065EE"/>
    <w:rsid w:val="00C11172"/>
    <w:rsid w:val="00C1196E"/>
    <w:rsid w:val="00C11C7C"/>
    <w:rsid w:val="00C11F54"/>
    <w:rsid w:val="00C12863"/>
    <w:rsid w:val="00C13674"/>
    <w:rsid w:val="00C15C41"/>
    <w:rsid w:val="00C16196"/>
    <w:rsid w:val="00C200EC"/>
    <w:rsid w:val="00C22095"/>
    <w:rsid w:val="00C22226"/>
    <w:rsid w:val="00C22249"/>
    <w:rsid w:val="00C229E1"/>
    <w:rsid w:val="00C25DEB"/>
    <w:rsid w:val="00C26359"/>
    <w:rsid w:val="00C2664D"/>
    <w:rsid w:val="00C313A6"/>
    <w:rsid w:val="00C319F0"/>
    <w:rsid w:val="00C31DC7"/>
    <w:rsid w:val="00C320BE"/>
    <w:rsid w:val="00C33FF8"/>
    <w:rsid w:val="00C367DD"/>
    <w:rsid w:val="00C417C3"/>
    <w:rsid w:val="00C43B9E"/>
    <w:rsid w:val="00C47B8B"/>
    <w:rsid w:val="00C509C8"/>
    <w:rsid w:val="00C54DF6"/>
    <w:rsid w:val="00C57BAB"/>
    <w:rsid w:val="00C611E4"/>
    <w:rsid w:val="00C63F20"/>
    <w:rsid w:val="00C64081"/>
    <w:rsid w:val="00C6420C"/>
    <w:rsid w:val="00C642CA"/>
    <w:rsid w:val="00C64B8F"/>
    <w:rsid w:val="00C65DDF"/>
    <w:rsid w:val="00C676BE"/>
    <w:rsid w:val="00C679C1"/>
    <w:rsid w:val="00C706AC"/>
    <w:rsid w:val="00C71077"/>
    <w:rsid w:val="00C747A2"/>
    <w:rsid w:val="00C74924"/>
    <w:rsid w:val="00C75A46"/>
    <w:rsid w:val="00C75BE8"/>
    <w:rsid w:val="00C7690C"/>
    <w:rsid w:val="00C80A40"/>
    <w:rsid w:val="00C8298A"/>
    <w:rsid w:val="00C829E8"/>
    <w:rsid w:val="00C84059"/>
    <w:rsid w:val="00C84E9F"/>
    <w:rsid w:val="00C872F3"/>
    <w:rsid w:val="00C91FFD"/>
    <w:rsid w:val="00C92ACA"/>
    <w:rsid w:val="00C93624"/>
    <w:rsid w:val="00C936FB"/>
    <w:rsid w:val="00C94350"/>
    <w:rsid w:val="00C94728"/>
    <w:rsid w:val="00C955C8"/>
    <w:rsid w:val="00C97759"/>
    <w:rsid w:val="00CA004D"/>
    <w:rsid w:val="00CB0AC7"/>
    <w:rsid w:val="00CB0F4A"/>
    <w:rsid w:val="00CB14EB"/>
    <w:rsid w:val="00CB183F"/>
    <w:rsid w:val="00CB2C45"/>
    <w:rsid w:val="00CB4AC7"/>
    <w:rsid w:val="00CB4C3C"/>
    <w:rsid w:val="00CB58B1"/>
    <w:rsid w:val="00CB6471"/>
    <w:rsid w:val="00CB700F"/>
    <w:rsid w:val="00CC1DDB"/>
    <w:rsid w:val="00CC381A"/>
    <w:rsid w:val="00CC4623"/>
    <w:rsid w:val="00CC5B2F"/>
    <w:rsid w:val="00CC6AC8"/>
    <w:rsid w:val="00CC77CD"/>
    <w:rsid w:val="00CD2FCF"/>
    <w:rsid w:val="00CD4C2A"/>
    <w:rsid w:val="00CD6327"/>
    <w:rsid w:val="00CD678D"/>
    <w:rsid w:val="00CD7818"/>
    <w:rsid w:val="00CE0F6B"/>
    <w:rsid w:val="00CE1D3C"/>
    <w:rsid w:val="00CE2610"/>
    <w:rsid w:val="00CE2CF2"/>
    <w:rsid w:val="00CE4389"/>
    <w:rsid w:val="00CE58D0"/>
    <w:rsid w:val="00CF370F"/>
    <w:rsid w:val="00CF4C1B"/>
    <w:rsid w:val="00CF4F50"/>
    <w:rsid w:val="00CF5070"/>
    <w:rsid w:val="00CF53AD"/>
    <w:rsid w:val="00CF7022"/>
    <w:rsid w:val="00D003ED"/>
    <w:rsid w:val="00D019FD"/>
    <w:rsid w:val="00D05C1D"/>
    <w:rsid w:val="00D1317F"/>
    <w:rsid w:val="00D13223"/>
    <w:rsid w:val="00D13269"/>
    <w:rsid w:val="00D13762"/>
    <w:rsid w:val="00D13A55"/>
    <w:rsid w:val="00D16609"/>
    <w:rsid w:val="00D16CC3"/>
    <w:rsid w:val="00D17343"/>
    <w:rsid w:val="00D17DD9"/>
    <w:rsid w:val="00D17FD0"/>
    <w:rsid w:val="00D2073C"/>
    <w:rsid w:val="00D208E6"/>
    <w:rsid w:val="00D2127F"/>
    <w:rsid w:val="00D213D6"/>
    <w:rsid w:val="00D22994"/>
    <w:rsid w:val="00D23811"/>
    <w:rsid w:val="00D315BF"/>
    <w:rsid w:val="00D317E1"/>
    <w:rsid w:val="00D32230"/>
    <w:rsid w:val="00D32C70"/>
    <w:rsid w:val="00D32E98"/>
    <w:rsid w:val="00D3397A"/>
    <w:rsid w:val="00D33B3A"/>
    <w:rsid w:val="00D345CA"/>
    <w:rsid w:val="00D3560B"/>
    <w:rsid w:val="00D35E9B"/>
    <w:rsid w:val="00D3631E"/>
    <w:rsid w:val="00D37A0F"/>
    <w:rsid w:val="00D40B6F"/>
    <w:rsid w:val="00D42AF9"/>
    <w:rsid w:val="00D42E38"/>
    <w:rsid w:val="00D43B91"/>
    <w:rsid w:val="00D444D2"/>
    <w:rsid w:val="00D45156"/>
    <w:rsid w:val="00D45157"/>
    <w:rsid w:val="00D459D8"/>
    <w:rsid w:val="00D46313"/>
    <w:rsid w:val="00D50B8A"/>
    <w:rsid w:val="00D52C45"/>
    <w:rsid w:val="00D53C7D"/>
    <w:rsid w:val="00D54209"/>
    <w:rsid w:val="00D56FF4"/>
    <w:rsid w:val="00D57151"/>
    <w:rsid w:val="00D57BC1"/>
    <w:rsid w:val="00D57DEA"/>
    <w:rsid w:val="00D60C6D"/>
    <w:rsid w:val="00D62F68"/>
    <w:rsid w:val="00D649BA"/>
    <w:rsid w:val="00D7060C"/>
    <w:rsid w:val="00D71AA8"/>
    <w:rsid w:val="00D76575"/>
    <w:rsid w:val="00D815FF"/>
    <w:rsid w:val="00D82ACE"/>
    <w:rsid w:val="00D846A4"/>
    <w:rsid w:val="00D853F1"/>
    <w:rsid w:val="00D9063C"/>
    <w:rsid w:val="00D91F6A"/>
    <w:rsid w:val="00D935A7"/>
    <w:rsid w:val="00D94157"/>
    <w:rsid w:val="00D95296"/>
    <w:rsid w:val="00DA001A"/>
    <w:rsid w:val="00DA18ED"/>
    <w:rsid w:val="00DA441D"/>
    <w:rsid w:val="00DA4A7B"/>
    <w:rsid w:val="00DA55FB"/>
    <w:rsid w:val="00DB4D6B"/>
    <w:rsid w:val="00DB54E8"/>
    <w:rsid w:val="00DB5CA9"/>
    <w:rsid w:val="00DB6714"/>
    <w:rsid w:val="00DB715B"/>
    <w:rsid w:val="00DB7627"/>
    <w:rsid w:val="00DC1704"/>
    <w:rsid w:val="00DC2BE3"/>
    <w:rsid w:val="00DC5C08"/>
    <w:rsid w:val="00DC68EF"/>
    <w:rsid w:val="00DC7E1E"/>
    <w:rsid w:val="00DD0397"/>
    <w:rsid w:val="00DD3173"/>
    <w:rsid w:val="00DD3937"/>
    <w:rsid w:val="00DD6D55"/>
    <w:rsid w:val="00DE0938"/>
    <w:rsid w:val="00DE33C8"/>
    <w:rsid w:val="00DE33E7"/>
    <w:rsid w:val="00DE423B"/>
    <w:rsid w:val="00DF19AF"/>
    <w:rsid w:val="00DF202C"/>
    <w:rsid w:val="00DF28F2"/>
    <w:rsid w:val="00DF2BF4"/>
    <w:rsid w:val="00DF7B28"/>
    <w:rsid w:val="00DF7C00"/>
    <w:rsid w:val="00E003D9"/>
    <w:rsid w:val="00E02906"/>
    <w:rsid w:val="00E0379A"/>
    <w:rsid w:val="00E06C3B"/>
    <w:rsid w:val="00E072E0"/>
    <w:rsid w:val="00E07B03"/>
    <w:rsid w:val="00E106B3"/>
    <w:rsid w:val="00E10EAB"/>
    <w:rsid w:val="00E11BAE"/>
    <w:rsid w:val="00E1210A"/>
    <w:rsid w:val="00E1221D"/>
    <w:rsid w:val="00E143AB"/>
    <w:rsid w:val="00E14675"/>
    <w:rsid w:val="00E1555E"/>
    <w:rsid w:val="00E15AAF"/>
    <w:rsid w:val="00E16BEC"/>
    <w:rsid w:val="00E2099D"/>
    <w:rsid w:val="00E20BF7"/>
    <w:rsid w:val="00E221F2"/>
    <w:rsid w:val="00E24418"/>
    <w:rsid w:val="00E24980"/>
    <w:rsid w:val="00E24A4E"/>
    <w:rsid w:val="00E35064"/>
    <w:rsid w:val="00E36284"/>
    <w:rsid w:val="00E374DD"/>
    <w:rsid w:val="00E416E7"/>
    <w:rsid w:val="00E41E89"/>
    <w:rsid w:val="00E44A76"/>
    <w:rsid w:val="00E44D31"/>
    <w:rsid w:val="00E44F77"/>
    <w:rsid w:val="00E4732A"/>
    <w:rsid w:val="00E51069"/>
    <w:rsid w:val="00E516BF"/>
    <w:rsid w:val="00E54168"/>
    <w:rsid w:val="00E563EE"/>
    <w:rsid w:val="00E568EC"/>
    <w:rsid w:val="00E56B3D"/>
    <w:rsid w:val="00E56FE2"/>
    <w:rsid w:val="00E57753"/>
    <w:rsid w:val="00E57F58"/>
    <w:rsid w:val="00E607C0"/>
    <w:rsid w:val="00E6126D"/>
    <w:rsid w:val="00E63878"/>
    <w:rsid w:val="00E63C14"/>
    <w:rsid w:val="00E655D2"/>
    <w:rsid w:val="00E6582B"/>
    <w:rsid w:val="00E659F8"/>
    <w:rsid w:val="00E667E2"/>
    <w:rsid w:val="00E67925"/>
    <w:rsid w:val="00E70322"/>
    <w:rsid w:val="00E71443"/>
    <w:rsid w:val="00E737FD"/>
    <w:rsid w:val="00E75852"/>
    <w:rsid w:val="00E760DC"/>
    <w:rsid w:val="00E82B7A"/>
    <w:rsid w:val="00E85351"/>
    <w:rsid w:val="00E87251"/>
    <w:rsid w:val="00E90577"/>
    <w:rsid w:val="00E906F7"/>
    <w:rsid w:val="00E91D28"/>
    <w:rsid w:val="00E92A7A"/>
    <w:rsid w:val="00E92F54"/>
    <w:rsid w:val="00E93216"/>
    <w:rsid w:val="00E96911"/>
    <w:rsid w:val="00E97586"/>
    <w:rsid w:val="00E97C2A"/>
    <w:rsid w:val="00EA0276"/>
    <w:rsid w:val="00EA0993"/>
    <w:rsid w:val="00EA1D3F"/>
    <w:rsid w:val="00EA2341"/>
    <w:rsid w:val="00EA4B55"/>
    <w:rsid w:val="00EA5E64"/>
    <w:rsid w:val="00EA6071"/>
    <w:rsid w:val="00EA73C8"/>
    <w:rsid w:val="00EA7C16"/>
    <w:rsid w:val="00EB3ADC"/>
    <w:rsid w:val="00EB4264"/>
    <w:rsid w:val="00EB45D8"/>
    <w:rsid w:val="00EB6502"/>
    <w:rsid w:val="00EC1827"/>
    <w:rsid w:val="00EC1C25"/>
    <w:rsid w:val="00EC1D1A"/>
    <w:rsid w:val="00EC2E25"/>
    <w:rsid w:val="00EC3919"/>
    <w:rsid w:val="00EC3CE1"/>
    <w:rsid w:val="00EC649C"/>
    <w:rsid w:val="00EC66D4"/>
    <w:rsid w:val="00EC6855"/>
    <w:rsid w:val="00EC7535"/>
    <w:rsid w:val="00EC75B1"/>
    <w:rsid w:val="00EC786A"/>
    <w:rsid w:val="00ED03A4"/>
    <w:rsid w:val="00ED118A"/>
    <w:rsid w:val="00ED3071"/>
    <w:rsid w:val="00ED48BD"/>
    <w:rsid w:val="00ED4958"/>
    <w:rsid w:val="00EE0760"/>
    <w:rsid w:val="00EE1D66"/>
    <w:rsid w:val="00EE2073"/>
    <w:rsid w:val="00EE3032"/>
    <w:rsid w:val="00EE3B64"/>
    <w:rsid w:val="00EE3CC3"/>
    <w:rsid w:val="00EE3E34"/>
    <w:rsid w:val="00EE4B5A"/>
    <w:rsid w:val="00EE5189"/>
    <w:rsid w:val="00EF4AC8"/>
    <w:rsid w:val="00EF4C15"/>
    <w:rsid w:val="00EF5B1F"/>
    <w:rsid w:val="00EF6466"/>
    <w:rsid w:val="00EF6930"/>
    <w:rsid w:val="00F0199C"/>
    <w:rsid w:val="00F02129"/>
    <w:rsid w:val="00F0419E"/>
    <w:rsid w:val="00F06F26"/>
    <w:rsid w:val="00F0770B"/>
    <w:rsid w:val="00F10FFF"/>
    <w:rsid w:val="00F12713"/>
    <w:rsid w:val="00F13567"/>
    <w:rsid w:val="00F136AA"/>
    <w:rsid w:val="00F13904"/>
    <w:rsid w:val="00F14E98"/>
    <w:rsid w:val="00F16A71"/>
    <w:rsid w:val="00F177EF"/>
    <w:rsid w:val="00F212F5"/>
    <w:rsid w:val="00F21F3C"/>
    <w:rsid w:val="00F22339"/>
    <w:rsid w:val="00F27DC4"/>
    <w:rsid w:val="00F334BA"/>
    <w:rsid w:val="00F37975"/>
    <w:rsid w:val="00F43361"/>
    <w:rsid w:val="00F51D67"/>
    <w:rsid w:val="00F52E6F"/>
    <w:rsid w:val="00F54AF4"/>
    <w:rsid w:val="00F56F7C"/>
    <w:rsid w:val="00F5750C"/>
    <w:rsid w:val="00F57B39"/>
    <w:rsid w:val="00F600E9"/>
    <w:rsid w:val="00F60A2D"/>
    <w:rsid w:val="00F60E77"/>
    <w:rsid w:val="00F61F30"/>
    <w:rsid w:val="00F640B4"/>
    <w:rsid w:val="00F641B3"/>
    <w:rsid w:val="00F64906"/>
    <w:rsid w:val="00F65099"/>
    <w:rsid w:val="00F65EE4"/>
    <w:rsid w:val="00F70693"/>
    <w:rsid w:val="00F71327"/>
    <w:rsid w:val="00F71975"/>
    <w:rsid w:val="00F71F2C"/>
    <w:rsid w:val="00F755C5"/>
    <w:rsid w:val="00F75951"/>
    <w:rsid w:val="00F75DEB"/>
    <w:rsid w:val="00F77481"/>
    <w:rsid w:val="00F775EC"/>
    <w:rsid w:val="00F80600"/>
    <w:rsid w:val="00F8100E"/>
    <w:rsid w:val="00F812E8"/>
    <w:rsid w:val="00F822CF"/>
    <w:rsid w:val="00F82675"/>
    <w:rsid w:val="00F8297C"/>
    <w:rsid w:val="00F847DE"/>
    <w:rsid w:val="00F85FD8"/>
    <w:rsid w:val="00F86E6F"/>
    <w:rsid w:val="00F92289"/>
    <w:rsid w:val="00F93D5A"/>
    <w:rsid w:val="00F93EA4"/>
    <w:rsid w:val="00F93FD5"/>
    <w:rsid w:val="00F947AF"/>
    <w:rsid w:val="00F950C8"/>
    <w:rsid w:val="00F9535A"/>
    <w:rsid w:val="00F96758"/>
    <w:rsid w:val="00F97F14"/>
    <w:rsid w:val="00FA1191"/>
    <w:rsid w:val="00FA5C3D"/>
    <w:rsid w:val="00FA5F81"/>
    <w:rsid w:val="00FA6ECB"/>
    <w:rsid w:val="00FA725D"/>
    <w:rsid w:val="00FA7563"/>
    <w:rsid w:val="00FA7FF5"/>
    <w:rsid w:val="00FB1B05"/>
    <w:rsid w:val="00FB26E3"/>
    <w:rsid w:val="00FB6B3C"/>
    <w:rsid w:val="00FB71A0"/>
    <w:rsid w:val="00FB7A2B"/>
    <w:rsid w:val="00FC0B7A"/>
    <w:rsid w:val="00FC1A69"/>
    <w:rsid w:val="00FC4BE4"/>
    <w:rsid w:val="00FC5506"/>
    <w:rsid w:val="00FC7AFE"/>
    <w:rsid w:val="00FD25A8"/>
    <w:rsid w:val="00FD3612"/>
    <w:rsid w:val="00FD3643"/>
    <w:rsid w:val="00FD4850"/>
    <w:rsid w:val="00FD4B3D"/>
    <w:rsid w:val="00FD58F3"/>
    <w:rsid w:val="00FD5C29"/>
    <w:rsid w:val="00FE0ED6"/>
    <w:rsid w:val="00FE2163"/>
    <w:rsid w:val="00FE2900"/>
    <w:rsid w:val="00FE378C"/>
    <w:rsid w:val="00FE6969"/>
    <w:rsid w:val="00FE7DDC"/>
    <w:rsid w:val="00FF0A5E"/>
    <w:rsid w:val="00FF15C9"/>
    <w:rsid w:val="00FF2BCB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E0B1C"/>
  <w15:docId w15:val="{2CE18416-CBEE-4AA0-A64C-9D9F8D48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1FE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385B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B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0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B11FE"/>
    <w:pPr>
      <w:spacing w:after="0" w:line="240" w:lineRule="auto"/>
      <w:ind w:right="-34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B11F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List Paragraph"/>
    <w:aliases w:val="Bullet_IRAO,List Paragraph"/>
    <w:basedOn w:val="a"/>
    <w:link w:val="a6"/>
    <w:uiPriority w:val="34"/>
    <w:qFormat/>
    <w:rsid w:val="003B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26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77F70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964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4507"/>
    <w:rPr>
      <w:rFonts w:ascii="Segoe UI" w:hAnsi="Segoe UI" w:cs="Segoe UI"/>
      <w:sz w:val="18"/>
      <w:szCs w:val="18"/>
    </w:rPr>
  </w:style>
  <w:style w:type="paragraph" w:customStyle="1" w:styleId="ab">
    <w:name w:val="Знак Знак Знак Знак"/>
    <w:basedOn w:val="a"/>
    <w:uiPriority w:val="99"/>
    <w:rsid w:val="00664AA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7">
    <w:name w:val="Style7"/>
    <w:basedOn w:val="a"/>
    <w:uiPriority w:val="99"/>
    <w:rsid w:val="00D32C70"/>
    <w:pPr>
      <w:widowControl w:val="0"/>
      <w:autoSpaceDE w:val="0"/>
      <w:autoSpaceDN w:val="0"/>
      <w:adjustRightInd w:val="0"/>
      <w:spacing w:after="0" w:line="257" w:lineRule="exact"/>
      <w:ind w:firstLine="7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A8430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nobr">
    <w:name w:val="nobr"/>
    <w:basedOn w:val="a0"/>
    <w:rsid w:val="00B038B5"/>
  </w:style>
  <w:style w:type="character" w:customStyle="1" w:styleId="10">
    <w:name w:val="Заголовок 1 Знак"/>
    <w:basedOn w:val="a0"/>
    <w:link w:val="1"/>
    <w:uiPriority w:val="9"/>
    <w:rsid w:val="00385B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5B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Subtitle"/>
    <w:basedOn w:val="a"/>
    <w:next w:val="a"/>
    <w:link w:val="ad"/>
    <w:rsid w:val="00F80600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d">
    <w:name w:val="Подзаголовок Знак"/>
    <w:basedOn w:val="a0"/>
    <w:link w:val="ac"/>
    <w:rsid w:val="00F8060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e">
    <w:name w:val="annotation reference"/>
    <w:basedOn w:val="a0"/>
    <w:uiPriority w:val="99"/>
    <w:semiHidden/>
    <w:unhideWhenUsed/>
    <w:rsid w:val="0094448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4448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4448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4448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44481"/>
    <w:rPr>
      <w:b/>
      <w:bCs/>
      <w:sz w:val="20"/>
      <w:szCs w:val="20"/>
    </w:rPr>
  </w:style>
  <w:style w:type="table" w:customStyle="1" w:styleId="11">
    <w:name w:val="Сетка таблицы1"/>
    <w:basedOn w:val="a1"/>
    <w:next w:val="a7"/>
    <w:uiPriority w:val="39"/>
    <w:rsid w:val="00C11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nhideWhenUsed/>
    <w:rsid w:val="008D5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rsid w:val="008D562D"/>
  </w:style>
  <w:style w:type="character" w:styleId="af5">
    <w:name w:val="Strong"/>
    <w:basedOn w:val="a0"/>
    <w:uiPriority w:val="22"/>
    <w:qFormat/>
    <w:rsid w:val="008D562D"/>
    <w:rPr>
      <w:b/>
      <w:bCs/>
    </w:rPr>
  </w:style>
  <w:style w:type="character" w:customStyle="1" w:styleId="30">
    <w:name w:val="Заголовок 3 Знак"/>
    <w:basedOn w:val="a0"/>
    <w:link w:val="3"/>
    <w:rsid w:val="007850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ableParagraph">
    <w:name w:val="Table Paragraph"/>
    <w:basedOn w:val="a"/>
    <w:qFormat/>
    <w:rsid w:val="00A6095A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lang w:val="en-US"/>
    </w:rPr>
  </w:style>
  <w:style w:type="character" w:customStyle="1" w:styleId="a6">
    <w:name w:val="Абзац списка Знак"/>
    <w:aliases w:val="Bullet_IRAO Знак,List Paragraph Знак"/>
    <w:link w:val="a5"/>
    <w:uiPriority w:val="34"/>
    <w:locked/>
    <w:rsid w:val="009C292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9C292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Emphasis"/>
    <w:basedOn w:val="a0"/>
    <w:uiPriority w:val="20"/>
    <w:qFormat/>
    <w:rsid w:val="00574E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naufinsulation.ru/" TargetMode="External"/><Relationship Id="rId13" Type="http://schemas.openxmlformats.org/officeDocument/2006/relationships/image" Target="cid:com_samsung_android_email_attachmentprovider_1_45210_RAW_1669301710814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naufinsulation.ru/" TargetMode="Externa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knaufinsulation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knaufinsulation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67373-0CAB-405A-8A66-36EB24B1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22</Pages>
  <Words>9633</Words>
  <Characters>54910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Скрылева Татьяна</dc:creator>
  <cp:lastModifiedBy>Урутин Андрей</cp:lastModifiedBy>
  <cp:revision>45</cp:revision>
  <cp:lastPrinted>2018-07-13T09:15:00Z</cp:lastPrinted>
  <dcterms:created xsi:type="dcterms:W3CDTF">2024-04-09T13:19:00Z</dcterms:created>
  <dcterms:modified xsi:type="dcterms:W3CDTF">2024-09-13T05:14:00Z</dcterms:modified>
</cp:coreProperties>
</file>